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9C7A" w14:textId="3ADB39A6" w:rsidR="00861916" w:rsidRPr="00861916" w:rsidRDefault="00861916" w:rsidP="00861916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61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Zarządzenie Nr 92/21</w:t>
      </w:r>
    </w:p>
    <w:p w14:paraId="4E4AB288" w14:textId="007A4F19" w:rsidR="00861916" w:rsidRDefault="00861916" w:rsidP="00861916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61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Wójta Gminy Laskowa </w:t>
      </w:r>
      <w:r w:rsidRPr="00861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861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 dnia 23 czerwca 2021 r.</w:t>
      </w:r>
    </w:p>
    <w:p w14:paraId="6F392C99" w14:textId="77777777" w:rsidR="00861916" w:rsidRPr="00861916" w:rsidRDefault="00861916" w:rsidP="00861916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014272E" w14:textId="5B3C83A3" w:rsidR="00861916" w:rsidRPr="00861916" w:rsidRDefault="00861916" w:rsidP="00861916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6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sprawie:</w:t>
      </w:r>
      <w:r w:rsidRPr="00861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podania do publicznej wiadomości wykazu nieruchomości przeznaczonych do dzierżawy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8052DF9" w14:textId="77777777" w:rsidR="00861916" w:rsidRPr="00861916" w:rsidRDefault="00861916" w:rsidP="008619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425486" w14:textId="04576688" w:rsidR="00861916" w:rsidRPr="00861916" w:rsidRDefault="00861916" w:rsidP="00861916">
      <w:pPr>
        <w:shd w:val="clear" w:color="auto" w:fill="FFFFFF"/>
        <w:spacing w:after="180" w:line="240" w:lineRule="auto"/>
        <w:ind w:right="-217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Na podstawie art. 30 ust. 2 pkt. 3 ustawy z dnia 8 marca 1990 roku o samorządzie gminnym (</w:t>
      </w:r>
      <w:proofErr w:type="spellStart"/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. Dz. U. z 2020 r. poz. 713 z późn. zm.), art. 35 ust. 1 i 2 ustawy z dnia 21 sierpnia 1997 roku o gospodarce nieruchomościami (</w:t>
      </w:r>
      <w:proofErr w:type="spellStart"/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. Dz. U. z 2020 r. poz. 1990 z późn. zm.), Wójt Gminy Laskowa zarządza co następuje:</w:t>
      </w:r>
    </w:p>
    <w:p w14:paraId="79B162A1" w14:textId="77777777" w:rsidR="00861916" w:rsidRPr="00861916" w:rsidRDefault="00861916" w:rsidP="0086191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1.</w:t>
      </w:r>
    </w:p>
    <w:p w14:paraId="2521C568" w14:textId="77777777" w:rsidR="00861916" w:rsidRPr="00861916" w:rsidRDefault="00861916" w:rsidP="008619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1. Sporządza i podaje się do publicznej wiadomości wykaz nieruchomości, stanowiących własność Gminy Laskowa przeznaczonej do dzierżawy:</w:t>
      </w:r>
    </w:p>
    <w:tbl>
      <w:tblPr>
        <w:tblW w:w="15877" w:type="dxa"/>
        <w:tblInd w:w="-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048"/>
        <w:gridCol w:w="992"/>
        <w:gridCol w:w="1417"/>
        <w:gridCol w:w="1560"/>
        <w:gridCol w:w="1559"/>
        <w:gridCol w:w="2126"/>
        <w:gridCol w:w="1559"/>
        <w:gridCol w:w="1985"/>
        <w:gridCol w:w="1276"/>
        <w:gridCol w:w="1701"/>
      </w:tblGrid>
      <w:tr w:rsidR="001B21A1" w:rsidRPr="001B21A1" w14:paraId="45C7C051" w14:textId="77777777" w:rsidTr="001B21A1"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B9EF7A2" w14:textId="70883AAE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r w:rsidR="001B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C8EB4F4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Oznaczenie nieruchomości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9C0C9D5" w14:textId="77777777" w:rsidR="00861916" w:rsidRPr="00861916" w:rsidRDefault="00861916" w:rsidP="00861916">
            <w:pPr>
              <w:spacing w:after="18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 nieruchomości w  m</w:t>
            </w: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40BDE61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nieruchomości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65ED53A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Położenie nieruchomości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26EF6F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Przeznaczenie nieruchomości i sposób jej zagospodarowania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BC353C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Okres dzierżawy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6533CAD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Wysokość opłat</w:t>
            </w: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z tytułu dzierżawy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4B98AF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Termin wnoszenia opłat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92D3144" w14:textId="498AB2B3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Informacje</w:t>
            </w: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o przeznaczeniu </w:t>
            </w:r>
            <w:r w:rsidR="001B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do użytkowania</w:t>
            </w:r>
          </w:p>
        </w:tc>
      </w:tr>
      <w:tr w:rsidR="001B21A1" w:rsidRPr="001B21A1" w14:paraId="1DA1AEDF" w14:textId="77777777" w:rsidTr="001B21A1">
        <w:tc>
          <w:tcPr>
            <w:tcW w:w="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9C044" w14:textId="77777777" w:rsidR="00861916" w:rsidRPr="00861916" w:rsidRDefault="00861916" w:rsidP="0086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2BC1A634" w14:textId="405CB36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Nr</w:t>
            </w:r>
            <w:r w:rsidRPr="001B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działki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3F11E6E4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NR KW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3960A" w14:textId="77777777" w:rsidR="00861916" w:rsidRPr="00861916" w:rsidRDefault="00861916" w:rsidP="0086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FD5F9" w14:textId="77777777" w:rsidR="00861916" w:rsidRPr="00861916" w:rsidRDefault="00861916" w:rsidP="0086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09137" w14:textId="77777777" w:rsidR="00861916" w:rsidRPr="00861916" w:rsidRDefault="00861916" w:rsidP="0086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FCA10" w14:textId="77777777" w:rsidR="00861916" w:rsidRPr="00861916" w:rsidRDefault="00861916" w:rsidP="0086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7B4E9" w14:textId="77777777" w:rsidR="00861916" w:rsidRPr="00861916" w:rsidRDefault="00861916" w:rsidP="0086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4141B" w14:textId="77777777" w:rsidR="00861916" w:rsidRPr="00861916" w:rsidRDefault="00861916" w:rsidP="0086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411E6" w14:textId="77777777" w:rsidR="00861916" w:rsidRPr="00861916" w:rsidRDefault="00861916" w:rsidP="0086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F5FF9" w14:textId="77777777" w:rsidR="00861916" w:rsidRPr="00861916" w:rsidRDefault="00861916" w:rsidP="0086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B21A1" w:rsidRPr="001B21A1" w14:paraId="21C09FF9" w14:textId="77777777" w:rsidTr="001B21A1">
        <w:trPr>
          <w:trHeight w:val="1144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EBE6B90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316940" w14:textId="516A72C9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B2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</w:t>
            </w: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zęść</w:t>
            </w:r>
            <w:r w:rsidRPr="001B2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dz. ew. nr 798/5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426CD79" w14:textId="77777777" w:rsidR="00861916" w:rsidRPr="001B21A1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NS1L/</w:t>
            </w:r>
          </w:p>
          <w:p w14:paraId="17CC7B50" w14:textId="77777777" w:rsidR="00861916" w:rsidRPr="001B21A1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00026</w:t>
            </w:r>
          </w:p>
          <w:p w14:paraId="649F9257" w14:textId="4FA5697B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066/5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8BE087E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 m²</w:t>
            </w: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D58B167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nieruchomość niezabudowana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9A77EA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Laskowa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6F70807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A16 ZP, U, KP (1a, 1b, 2a, 4c, 4e, 4g, 5c, 6f) – tereny zieleni, tereny zabudowy usługowej oraz tereny parkingów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DFBBAF9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 miesięcy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D40D8C4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2,40 zł /netto/ za 1 m </w:t>
            </w: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pl-PL"/>
              </w:rPr>
              <w:t>2 </w:t>
            </w: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+ 23 % podatek VAT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BC8D036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25 każdego miesiąca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E88EF2" w14:textId="77777777" w:rsidR="00861916" w:rsidRPr="00861916" w:rsidRDefault="00861916" w:rsidP="0086191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1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Umowa dzierżawy na okres trzynastu miesięcy</w:t>
            </w:r>
          </w:p>
        </w:tc>
      </w:tr>
    </w:tbl>
    <w:p w14:paraId="75C5E6ED" w14:textId="77777777" w:rsidR="00861916" w:rsidRPr="00861916" w:rsidRDefault="00861916" w:rsidP="008619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           </w:t>
      </w:r>
    </w:p>
    <w:p w14:paraId="4438F946" w14:textId="77777777" w:rsidR="00861916" w:rsidRPr="00861916" w:rsidRDefault="00861916" w:rsidP="008619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2. Wykaz podaje się do publicznej wiadomości poprzez wywieszenie na tablicy ogłoszeń i umieszczenie na stronie internetowej Urzędu Gminy Laskowa na okres 21 dni tj. od 24 czerwca 2021 r. do 15 lipca 2021 r. oraz w prasie lokalnej.</w:t>
      </w:r>
    </w:p>
    <w:p w14:paraId="58BFD0EA" w14:textId="77777777" w:rsidR="00861916" w:rsidRPr="00861916" w:rsidRDefault="00861916" w:rsidP="008619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3. Dzierżawa części nieruchomości nastąpi na rzecz osoby fizycznej.</w:t>
      </w:r>
      <w:r w:rsidRPr="0086191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          </w:t>
      </w:r>
    </w:p>
    <w:p w14:paraId="4BBD47D9" w14:textId="77777777" w:rsidR="001B21A1" w:rsidRDefault="001B21A1" w:rsidP="0086191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5D10F51" w14:textId="77777777" w:rsidR="001B21A1" w:rsidRDefault="001B21A1" w:rsidP="0086191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1BE7CB8" w14:textId="377A31B0" w:rsidR="00861916" w:rsidRPr="00861916" w:rsidRDefault="00861916" w:rsidP="0086191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 2.</w:t>
      </w:r>
    </w:p>
    <w:p w14:paraId="13C38546" w14:textId="77777777" w:rsidR="00861916" w:rsidRPr="00861916" w:rsidRDefault="00861916" w:rsidP="008619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Wykonanie Zarządzenia zleca się Kierownikowi Referatu Gospodarki Nieruchomościami zagospodarowania Przestrzennego, Inwestycji, Rolnictwa, Leśnictwa i Ochrony Środowiska.</w:t>
      </w:r>
    </w:p>
    <w:p w14:paraId="4EDC8D85" w14:textId="77777777" w:rsidR="00861916" w:rsidRPr="00861916" w:rsidRDefault="00861916" w:rsidP="0086191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3.</w:t>
      </w:r>
    </w:p>
    <w:p w14:paraId="7E2DFEE7" w14:textId="77777777" w:rsidR="00861916" w:rsidRPr="00861916" w:rsidRDefault="00861916" w:rsidP="008619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Traci moc zarządzenie Nr 85/21 Wójta Gminy Laskowa z dnia 14 czerwca 2021 r.</w:t>
      </w:r>
    </w:p>
    <w:p w14:paraId="4598F115" w14:textId="77777777" w:rsidR="00861916" w:rsidRPr="00861916" w:rsidRDefault="00861916" w:rsidP="0086191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7659490" w14:textId="77777777" w:rsidR="00861916" w:rsidRPr="00861916" w:rsidRDefault="00861916" w:rsidP="0086191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4.</w:t>
      </w:r>
    </w:p>
    <w:p w14:paraId="2F011B4D" w14:textId="77777777" w:rsidR="00861916" w:rsidRPr="00861916" w:rsidRDefault="00861916" w:rsidP="008619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61916">
        <w:rPr>
          <w:rFonts w:ascii="Times New Roman" w:eastAsia="Times New Roman" w:hAnsi="Times New Roman" w:cs="Times New Roman"/>
          <w:color w:val="000000"/>
          <w:lang w:eastAsia="pl-PL"/>
        </w:rPr>
        <w:t>Zarządzenie wchodzi w życie z dniem podpisania i podlega ogłoszeniu poprzez wywieszenie na tablicy ogłoszeń w budynku Urzędu Gminny przez okres 21 dni jak również na stronie internetowej gminy oraz podanie informacji w prasie lokalnej.</w:t>
      </w:r>
    </w:p>
    <w:p w14:paraId="460AB9E2" w14:textId="77777777" w:rsidR="00173801" w:rsidRPr="00861916" w:rsidRDefault="00173801">
      <w:pPr>
        <w:rPr>
          <w:rFonts w:ascii="Times New Roman" w:hAnsi="Times New Roman" w:cs="Times New Roman"/>
        </w:rPr>
      </w:pPr>
    </w:p>
    <w:sectPr w:rsidR="00173801" w:rsidRPr="00861916" w:rsidSect="001B21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16"/>
    <w:rsid w:val="00173801"/>
    <w:rsid w:val="001B21A1"/>
    <w:rsid w:val="004A0685"/>
    <w:rsid w:val="00753449"/>
    <w:rsid w:val="00861916"/>
    <w:rsid w:val="00B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87FB"/>
  <w15:chartTrackingRefBased/>
  <w15:docId w15:val="{FCEA1C94-07EB-4C68-9A15-C0C06BD4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61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86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191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6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6191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619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Firlej</dc:creator>
  <cp:keywords/>
  <dc:description/>
  <cp:lastModifiedBy>Izabela Firlej</cp:lastModifiedBy>
  <cp:revision>1</cp:revision>
  <dcterms:created xsi:type="dcterms:W3CDTF">2021-06-23T17:05:00Z</dcterms:created>
  <dcterms:modified xsi:type="dcterms:W3CDTF">2021-06-23T17:21:00Z</dcterms:modified>
</cp:coreProperties>
</file>