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74D" w:rsidRPr="00CD5E97" w:rsidRDefault="00982CD3" w:rsidP="00F66F53">
      <w:pPr>
        <w:spacing w:after="0"/>
        <w:jc w:val="center"/>
        <w:rPr>
          <w:rFonts w:ascii="Calibri" w:hAnsi="Calibri"/>
          <w:b/>
          <w:sz w:val="28"/>
          <w:szCs w:val="28"/>
        </w:rPr>
      </w:pPr>
      <w:r w:rsidRPr="00CD5E97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1567180</wp:posOffset>
            </wp:positionH>
            <wp:positionV relativeFrom="page">
              <wp:posOffset>1019175</wp:posOffset>
            </wp:positionV>
            <wp:extent cx="2562225" cy="2663825"/>
            <wp:effectExtent l="0" t="0" r="9525" b="3175"/>
            <wp:wrapTopAndBottom/>
            <wp:docPr id="4100" name="Picture 4" descr="K:\WZP\ADMINISTRACYJNE\Promocja\bannery\powroty z belką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K:\WZP\ADMINISTRACYJNE\Promocja\bannery\powroty z belką.pn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4" r="49671" b="21829"/>
                    <a:stretch/>
                  </pic:blipFill>
                  <pic:spPr bwMode="auto">
                    <a:xfrm>
                      <a:off x="0" y="0"/>
                      <a:ext cx="2562225" cy="26638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3D0" w:rsidRPr="00CD5E97">
        <w:rPr>
          <w:rFonts w:ascii="Calibri" w:hAnsi="Calibri"/>
          <w:b/>
          <w:sz w:val="28"/>
          <w:szCs w:val="28"/>
        </w:rPr>
        <w:t>Pozna</w:t>
      </w:r>
      <w:bookmarkStart w:id="0" w:name="_GoBack"/>
      <w:bookmarkEnd w:id="0"/>
      <w:r w:rsidR="008933D0" w:rsidRPr="00CD5E97">
        <w:rPr>
          <w:rFonts w:ascii="Calibri" w:hAnsi="Calibri"/>
          <w:b/>
          <w:sz w:val="28"/>
          <w:szCs w:val="28"/>
        </w:rPr>
        <w:t>j s</w:t>
      </w:r>
      <w:r w:rsidR="00AA51F3" w:rsidRPr="00CD5E97">
        <w:rPr>
          <w:rFonts w:ascii="Calibri" w:hAnsi="Calibri"/>
          <w:b/>
          <w:sz w:val="28"/>
          <w:szCs w:val="28"/>
        </w:rPr>
        <w:t>woje możliwości zawodowe – weź udział w bezpłatnym projekcie</w:t>
      </w:r>
    </w:p>
    <w:p w:rsidR="00982CD3" w:rsidRPr="00982CD3" w:rsidRDefault="00847E89" w:rsidP="00CD5E97">
      <w:pPr>
        <w:spacing w:after="0" w:line="360" w:lineRule="auto"/>
        <w:rPr>
          <w:rFonts w:ascii="Calibri" w:hAnsi="Calibri"/>
          <w:b/>
        </w:rPr>
      </w:pPr>
      <w:r w:rsidRPr="00982CD3">
        <w:rPr>
          <w:rFonts w:ascii="Calibri" w:hAnsi="Calibri"/>
          <w:b/>
        </w:rPr>
        <w:t>DLA KOGO?</w:t>
      </w:r>
    </w:p>
    <w:p w:rsidR="00847E89" w:rsidRPr="00982CD3" w:rsidRDefault="00DB177B" w:rsidP="00CD5E97">
      <w:pPr>
        <w:spacing w:line="240" w:lineRule="auto"/>
        <w:rPr>
          <w:rFonts w:ascii="Calibri" w:hAnsi="Calibri"/>
          <w:b/>
        </w:rPr>
      </w:pPr>
      <w:r w:rsidRPr="00982CD3">
        <w:rPr>
          <w:rFonts w:ascii="Calibri" w:hAnsi="Calibri"/>
        </w:rPr>
        <w:t xml:space="preserve">Dla osób </w:t>
      </w:r>
      <w:r w:rsidR="00F66F53">
        <w:rPr>
          <w:rFonts w:ascii="Calibri" w:hAnsi="Calibri"/>
        </w:rPr>
        <w:t>w wieku 18-29 lat,</w:t>
      </w:r>
      <w:r w:rsidR="00847E89" w:rsidRPr="00982CD3">
        <w:rPr>
          <w:rFonts w:ascii="Calibri" w:hAnsi="Calibri"/>
        </w:rPr>
        <w:t xml:space="preserve"> mieszkających lub planujących osied</w:t>
      </w:r>
      <w:r w:rsidR="00F66F53">
        <w:rPr>
          <w:rFonts w:ascii="Calibri" w:hAnsi="Calibri"/>
        </w:rPr>
        <w:t>lić się na terenie województwa m</w:t>
      </w:r>
      <w:r w:rsidR="00847E89" w:rsidRPr="00982CD3">
        <w:rPr>
          <w:rFonts w:ascii="Calibri" w:hAnsi="Calibri"/>
        </w:rPr>
        <w:t>ałopolskiego, które przebywały za granicą Polski</w:t>
      </w:r>
      <w:r w:rsidRPr="00982CD3">
        <w:rPr>
          <w:rFonts w:ascii="Calibri" w:hAnsi="Calibri"/>
        </w:rPr>
        <w:t xml:space="preserve"> min. 6 m-</w:t>
      </w:r>
      <w:proofErr w:type="spellStart"/>
      <w:r w:rsidRPr="00982CD3">
        <w:rPr>
          <w:rFonts w:ascii="Calibri" w:hAnsi="Calibri"/>
        </w:rPr>
        <w:t>cy</w:t>
      </w:r>
      <w:proofErr w:type="spellEnd"/>
      <w:r w:rsidR="00847E89" w:rsidRPr="00982CD3">
        <w:rPr>
          <w:rFonts w:ascii="Calibri" w:hAnsi="Calibri"/>
        </w:rPr>
        <w:t xml:space="preserve"> </w:t>
      </w:r>
      <w:r w:rsidRPr="00982CD3">
        <w:rPr>
          <w:rFonts w:ascii="Calibri" w:hAnsi="Calibri"/>
        </w:rPr>
        <w:t xml:space="preserve">lub </w:t>
      </w:r>
      <w:r w:rsidR="00847E89" w:rsidRPr="00982CD3">
        <w:rPr>
          <w:rFonts w:ascii="Calibri" w:hAnsi="Calibri"/>
        </w:rPr>
        <w:t xml:space="preserve">zamierzają powrócić </w:t>
      </w:r>
      <w:r w:rsidRPr="00982CD3">
        <w:rPr>
          <w:rFonts w:ascii="Calibri" w:hAnsi="Calibri"/>
        </w:rPr>
        <w:t>do kraju</w:t>
      </w:r>
      <w:r w:rsidR="00847E89" w:rsidRPr="00982CD3">
        <w:rPr>
          <w:rFonts w:ascii="Calibri" w:hAnsi="Calibri"/>
        </w:rPr>
        <w:t xml:space="preserve"> i</w:t>
      </w:r>
      <w:r w:rsidRPr="00982CD3">
        <w:rPr>
          <w:rFonts w:ascii="Calibri" w:hAnsi="Calibri"/>
        </w:rPr>
        <w:t> </w:t>
      </w:r>
      <w:r w:rsidR="00847E89" w:rsidRPr="00982CD3">
        <w:rPr>
          <w:rFonts w:ascii="Calibri" w:hAnsi="Calibri"/>
        </w:rPr>
        <w:t>w</w:t>
      </w:r>
      <w:r w:rsidRPr="00982CD3">
        <w:rPr>
          <w:rFonts w:ascii="Calibri" w:hAnsi="Calibri"/>
        </w:rPr>
        <w:t> </w:t>
      </w:r>
      <w:r w:rsidR="00847E89" w:rsidRPr="00982CD3">
        <w:rPr>
          <w:rFonts w:ascii="Calibri" w:hAnsi="Calibri"/>
        </w:rPr>
        <w:t>momencie rekrutacji deklarują chęć pobytu stałego</w:t>
      </w:r>
      <w:r w:rsidR="00F66F53">
        <w:rPr>
          <w:rFonts w:ascii="Calibri" w:hAnsi="Calibri"/>
        </w:rPr>
        <w:t>, podjęcia zatrudnienia lub innej pracy</w:t>
      </w:r>
      <w:r w:rsidR="00847E89" w:rsidRPr="00982CD3">
        <w:rPr>
          <w:rFonts w:ascii="Calibri" w:hAnsi="Calibri"/>
        </w:rPr>
        <w:t xml:space="preserve"> w</w:t>
      </w:r>
      <w:r w:rsidR="00F66F53">
        <w:rPr>
          <w:rFonts w:ascii="Calibri" w:hAnsi="Calibri"/>
        </w:rPr>
        <w:t> </w:t>
      </w:r>
      <w:r w:rsidR="00847E89" w:rsidRPr="00982CD3">
        <w:rPr>
          <w:rFonts w:ascii="Calibri" w:hAnsi="Calibri"/>
        </w:rPr>
        <w:t>Polsce.</w:t>
      </w:r>
    </w:p>
    <w:p w:rsidR="00847E89" w:rsidRPr="00982CD3" w:rsidRDefault="00847E89" w:rsidP="00CD5E97">
      <w:pPr>
        <w:spacing w:line="240" w:lineRule="auto"/>
        <w:rPr>
          <w:rFonts w:ascii="Calibri" w:hAnsi="Calibri"/>
        </w:rPr>
      </w:pPr>
      <w:r w:rsidRPr="00982CD3">
        <w:rPr>
          <w:rFonts w:ascii="Calibri" w:hAnsi="Calibri"/>
        </w:rPr>
        <w:t xml:space="preserve">Sprawdź czy możesz być uczestnikiem  projektu Wróć z </w:t>
      </w:r>
      <w:proofErr w:type="spellStart"/>
      <w:r w:rsidRPr="00982CD3">
        <w:rPr>
          <w:rFonts w:ascii="Calibri" w:hAnsi="Calibri"/>
        </w:rPr>
        <w:t>POWERem</w:t>
      </w:r>
      <w:proofErr w:type="spellEnd"/>
      <w:r w:rsidRPr="00982CD3">
        <w:rPr>
          <w:rFonts w:ascii="Calibri" w:hAnsi="Calibri"/>
        </w:rPr>
        <w:t xml:space="preserve">! – wypełnij </w:t>
      </w:r>
      <w:hyperlink r:id="rId10" w:history="1">
        <w:r w:rsidRPr="00982CD3">
          <w:rPr>
            <w:rStyle w:val="Hipercze"/>
            <w:rFonts w:ascii="Calibri" w:hAnsi="Calibri"/>
          </w:rPr>
          <w:t>ankietę</w:t>
        </w:r>
      </w:hyperlink>
    </w:p>
    <w:p w:rsidR="00847E89" w:rsidRPr="00982CD3" w:rsidRDefault="00847E89" w:rsidP="00CD5E97">
      <w:pPr>
        <w:spacing w:after="0" w:line="360" w:lineRule="auto"/>
        <w:rPr>
          <w:rFonts w:ascii="Calibri" w:hAnsi="Calibri"/>
          <w:b/>
        </w:rPr>
      </w:pPr>
      <w:r w:rsidRPr="00982CD3">
        <w:rPr>
          <w:rFonts w:ascii="Calibri" w:hAnsi="Calibri"/>
          <w:b/>
        </w:rPr>
        <w:t>CO?</w:t>
      </w:r>
    </w:p>
    <w:p w:rsidR="00847E89" w:rsidRPr="00982CD3" w:rsidRDefault="00847E89" w:rsidP="00CD5E97">
      <w:pPr>
        <w:spacing w:after="0" w:line="360" w:lineRule="auto"/>
        <w:rPr>
          <w:rFonts w:ascii="Calibri" w:hAnsi="Calibri"/>
          <w:b/>
        </w:rPr>
      </w:pPr>
      <w:r w:rsidRPr="00982CD3">
        <w:rPr>
          <w:rFonts w:ascii="Calibri" w:hAnsi="Calibri"/>
          <w:b/>
        </w:rPr>
        <w:t>Bezpłatne usługi:</w:t>
      </w:r>
    </w:p>
    <w:p w:rsidR="00982CD3" w:rsidRPr="00982CD3" w:rsidRDefault="00847E89" w:rsidP="00CD5E97">
      <w:pPr>
        <w:pStyle w:val="Akapitzlist"/>
        <w:numPr>
          <w:ilvl w:val="0"/>
          <w:numId w:val="2"/>
        </w:numPr>
        <w:spacing w:after="0" w:line="240" w:lineRule="auto"/>
        <w:ind w:left="714" w:hanging="357"/>
        <w:contextualSpacing w:val="0"/>
        <w:rPr>
          <w:rFonts w:ascii="Calibri" w:hAnsi="Calibri" w:cs="Arial"/>
        </w:rPr>
      </w:pPr>
      <w:r w:rsidRPr="00982CD3">
        <w:rPr>
          <w:rFonts w:ascii="Calibri" w:hAnsi="Calibri" w:cs="Arial"/>
          <w:b/>
        </w:rPr>
        <w:t>doradztwo zawodowe</w:t>
      </w:r>
      <w:r w:rsidRPr="00982CD3">
        <w:rPr>
          <w:rFonts w:ascii="Calibri" w:hAnsi="Calibri" w:cs="Arial"/>
        </w:rPr>
        <w:t xml:space="preserve"> - doradca zawodowy pomaga zidentyfikować posiadane kompetencje, kwalifikacje, predyspozycje oraz obszary które warto rozwijać. Z doradcą opracujesz swój </w:t>
      </w:r>
      <w:r w:rsidRPr="00982CD3">
        <w:rPr>
          <w:rFonts w:ascii="Calibri" w:hAnsi="Calibri" w:cs="Arial"/>
          <w:b/>
        </w:rPr>
        <w:t xml:space="preserve">Bilans na start w Małopolsce </w:t>
      </w:r>
      <w:r w:rsidRPr="00982CD3">
        <w:rPr>
          <w:rFonts w:ascii="Calibri" w:hAnsi="Calibri" w:cs="Arial"/>
        </w:rPr>
        <w:t>oraz zaplanujesz najlepszą dla siebie ścieżkę rozwoju i dalszego działania tak by w jak najszybszym czasie zrealizować swój cel</w:t>
      </w:r>
      <w:r w:rsidR="00982CD3" w:rsidRPr="00982CD3">
        <w:rPr>
          <w:rFonts w:ascii="Calibri" w:hAnsi="Calibri" w:cs="Arial"/>
        </w:rPr>
        <w:t>;</w:t>
      </w:r>
      <w:r w:rsidRPr="00982CD3">
        <w:rPr>
          <w:rFonts w:ascii="Calibri" w:hAnsi="Calibri" w:cs="Arial"/>
        </w:rPr>
        <w:t xml:space="preserve"> </w:t>
      </w:r>
    </w:p>
    <w:p w:rsidR="00847E89" w:rsidRPr="00982CD3" w:rsidRDefault="00847E89" w:rsidP="00CD5E97">
      <w:pPr>
        <w:pStyle w:val="Akapitzlist"/>
        <w:numPr>
          <w:ilvl w:val="0"/>
          <w:numId w:val="2"/>
        </w:numPr>
        <w:spacing w:after="0" w:line="240" w:lineRule="auto"/>
        <w:ind w:left="714" w:hanging="357"/>
        <w:contextualSpacing w:val="0"/>
        <w:rPr>
          <w:rFonts w:ascii="Calibri" w:hAnsi="Calibri" w:cs="Arial"/>
        </w:rPr>
      </w:pPr>
      <w:r w:rsidRPr="00982CD3">
        <w:rPr>
          <w:rFonts w:ascii="Calibri" w:hAnsi="Calibri" w:cs="Arial"/>
          <w:b/>
        </w:rPr>
        <w:t>konsultacje</w:t>
      </w:r>
      <w:r w:rsidRPr="00982CD3">
        <w:rPr>
          <w:rFonts w:ascii="Calibri" w:hAnsi="Calibri" w:cs="Arial"/>
        </w:rPr>
        <w:t xml:space="preserve">  - konsultant natomiast pomaga w znalezieniu środków finansowych na realizację tego planu (dofinansowanie do szkoleń, kursów, egzaminów, dotacje lub pożyczki na założenie własnej działalności gospodarczej); </w:t>
      </w:r>
    </w:p>
    <w:p w:rsidR="00847E89" w:rsidRPr="00982CD3" w:rsidRDefault="00847E89" w:rsidP="00CD5E97">
      <w:pPr>
        <w:pStyle w:val="Akapitzlist"/>
        <w:numPr>
          <w:ilvl w:val="0"/>
          <w:numId w:val="2"/>
        </w:numPr>
        <w:spacing w:after="0" w:line="240" w:lineRule="auto"/>
        <w:ind w:left="714" w:hanging="357"/>
        <w:contextualSpacing w:val="0"/>
        <w:rPr>
          <w:rFonts w:ascii="Calibri" w:hAnsi="Calibri" w:cs="Arial"/>
        </w:rPr>
      </w:pPr>
      <w:r w:rsidRPr="00982CD3">
        <w:rPr>
          <w:rFonts w:ascii="Calibri" w:hAnsi="Calibri" w:cs="Arial"/>
          <w:b/>
        </w:rPr>
        <w:t>usługi specjalistyczne</w:t>
      </w:r>
      <w:r w:rsidRPr="00982CD3">
        <w:rPr>
          <w:rFonts w:ascii="Calibri" w:hAnsi="Calibri" w:cs="Arial"/>
        </w:rPr>
        <w:t xml:space="preserve"> -  doradztwo prawne, podatkowe oraz poradnictwo psychologiczne.</w:t>
      </w:r>
    </w:p>
    <w:p w:rsidR="00847E89" w:rsidRPr="00982CD3" w:rsidRDefault="00847E89" w:rsidP="00CD5E97">
      <w:pPr>
        <w:pStyle w:val="Akapitzlist"/>
        <w:numPr>
          <w:ilvl w:val="0"/>
          <w:numId w:val="2"/>
        </w:numPr>
        <w:spacing w:after="0" w:line="240" w:lineRule="auto"/>
        <w:ind w:left="714" w:hanging="357"/>
        <w:contextualSpacing w:val="0"/>
        <w:rPr>
          <w:rFonts w:ascii="Calibri" w:hAnsi="Calibri" w:cs="Arial"/>
        </w:rPr>
      </w:pPr>
      <w:r w:rsidRPr="00982CD3">
        <w:rPr>
          <w:rFonts w:ascii="Calibri" w:hAnsi="Calibri" w:cs="Arial"/>
          <w:b/>
        </w:rPr>
        <w:t>tłumaczenia przysięgłe</w:t>
      </w:r>
      <w:r w:rsidRPr="00982CD3">
        <w:rPr>
          <w:rFonts w:ascii="Calibri" w:hAnsi="Calibri" w:cs="Arial"/>
        </w:rPr>
        <w:t xml:space="preserve"> dokumentów obcojęzycznych dotyczących nabytych za granicą kwalifikacji, świadectw itp.</w:t>
      </w:r>
    </w:p>
    <w:p w:rsidR="00847E89" w:rsidRPr="00982CD3" w:rsidRDefault="00847E89" w:rsidP="00CD5E97">
      <w:pPr>
        <w:pStyle w:val="Akapitzlist"/>
        <w:numPr>
          <w:ilvl w:val="0"/>
          <w:numId w:val="2"/>
        </w:numPr>
        <w:spacing w:after="0" w:line="240" w:lineRule="auto"/>
        <w:contextualSpacing w:val="0"/>
        <w:rPr>
          <w:rFonts w:ascii="Calibri" w:hAnsi="Calibri" w:cs="Arial"/>
        </w:rPr>
      </w:pPr>
      <w:r w:rsidRPr="00982CD3">
        <w:rPr>
          <w:rFonts w:ascii="Calibri" w:hAnsi="Calibri" w:cs="Arial"/>
          <w:b/>
        </w:rPr>
        <w:t>punkty Co-</w:t>
      </w:r>
      <w:proofErr w:type="spellStart"/>
      <w:r w:rsidRPr="00982CD3">
        <w:rPr>
          <w:rFonts w:ascii="Calibri" w:hAnsi="Calibri" w:cs="Arial"/>
          <w:b/>
        </w:rPr>
        <w:t>Workingu</w:t>
      </w:r>
      <w:proofErr w:type="spellEnd"/>
      <w:r w:rsidRPr="00982CD3">
        <w:rPr>
          <w:rFonts w:ascii="Calibri" w:hAnsi="Calibri" w:cs="Arial"/>
        </w:rPr>
        <w:t>, czyli miejsce, w którym możesz skorzystać  z komputera, dostępu do drukarki oraz skanera i opracować przy wsparciu doradcy CV, list motywacyjny, przygotować dokumenty aplikacyjne, wypełnić wnioski/formularze do innych instytucji/projektów itp.</w:t>
      </w:r>
    </w:p>
    <w:p w:rsidR="00847E89" w:rsidRPr="00982CD3" w:rsidRDefault="00847E89" w:rsidP="00CD5E97">
      <w:pPr>
        <w:pStyle w:val="Akapitzlist"/>
        <w:numPr>
          <w:ilvl w:val="0"/>
          <w:numId w:val="2"/>
        </w:numPr>
        <w:spacing w:line="240" w:lineRule="auto"/>
        <w:contextualSpacing w:val="0"/>
        <w:rPr>
          <w:rFonts w:ascii="Calibri" w:hAnsi="Calibri"/>
          <w:b/>
        </w:rPr>
      </w:pPr>
      <w:r w:rsidRPr="00982CD3">
        <w:rPr>
          <w:rFonts w:ascii="Calibri" w:hAnsi="Calibri" w:cs="Arial"/>
          <w:b/>
        </w:rPr>
        <w:t xml:space="preserve">sesje </w:t>
      </w:r>
      <w:proofErr w:type="spellStart"/>
      <w:r w:rsidRPr="00982CD3">
        <w:rPr>
          <w:rFonts w:ascii="Calibri" w:hAnsi="Calibri" w:cs="Arial"/>
          <w:b/>
        </w:rPr>
        <w:t>mastermind</w:t>
      </w:r>
      <w:proofErr w:type="spellEnd"/>
      <w:r w:rsidRPr="00982CD3">
        <w:rPr>
          <w:rFonts w:ascii="Calibri" w:hAnsi="Calibri" w:cs="Arial"/>
        </w:rPr>
        <w:t xml:space="preserve"> - sesje wymiany doświadczeń i wiedzy, które są okazją do kreatywnej burzy mózgów i wspólnego szukania rozwiązań, a także motywacji i wzajemnego wsparcia oraz zawiązywania współpracy.</w:t>
      </w:r>
    </w:p>
    <w:p w:rsidR="00847E89" w:rsidRPr="00982CD3" w:rsidRDefault="00847E89" w:rsidP="00CD5E97">
      <w:pPr>
        <w:spacing w:after="0" w:line="360" w:lineRule="auto"/>
        <w:rPr>
          <w:rFonts w:ascii="Calibri" w:hAnsi="Calibri"/>
          <w:b/>
        </w:rPr>
      </w:pPr>
      <w:r w:rsidRPr="00982CD3">
        <w:rPr>
          <w:rFonts w:ascii="Calibri" w:hAnsi="Calibri"/>
          <w:b/>
        </w:rPr>
        <w:t xml:space="preserve">GDZIE? </w:t>
      </w:r>
    </w:p>
    <w:p w:rsidR="00847E89" w:rsidRPr="00982CD3" w:rsidRDefault="00847E89" w:rsidP="00CD5E97">
      <w:pPr>
        <w:spacing w:after="0" w:line="360" w:lineRule="auto"/>
        <w:rPr>
          <w:rFonts w:ascii="Calibri" w:hAnsi="Calibri"/>
        </w:rPr>
      </w:pPr>
      <w:r w:rsidRPr="00982CD3">
        <w:rPr>
          <w:rFonts w:ascii="Calibri" w:hAnsi="Calibri"/>
        </w:rPr>
        <w:t>Możesz się z nami spotkać w Krakowie, Tarnowie lub Nowym Sączu w siedzibach WUP Kraków.</w:t>
      </w:r>
    </w:p>
    <w:p w:rsidR="00847E89" w:rsidRPr="00982CD3" w:rsidRDefault="00847E89" w:rsidP="00982CD3">
      <w:pPr>
        <w:spacing w:after="0" w:line="240" w:lineRule="auto"/>
        <w:rPr>
          <w:rFonts w:ascii="Calibri" w:hAnsi="Calibri"/>
        </w:rPr>
      </w:pPr>
      <w:r w:rsidRPr="00982CD3">
        <w:rPr>
          <w:rFonts w:ascii="Calibri" w:hAnsi="Calibri"/>
        </w:rPr>
        <w:t>Jesteś z innej miejscowości ? – zadzwoń i zapytaj gdzie są dyżury mobilne.</w:t>
      </w:r>
    </w:p>
    <w:p w:rsidR="00847E89" w:rsidRPr="00982CD3" w:rsidRDefault="00847E89" w:rsidP="00CD5E97">
      <w:pPr>
        <w:spacing w:after="0" w:line="360" w:lineRule="auto"/>
        <w:rPr>
          <w:rFonts w:ascii="Calibri" w:hAnsi="Calibri"/>
        </w:rPr>
      </w:pPr>
      <w:r w:rsidRPr="00982CD3">
        <w:rPr>
          <w:rFonts w:ascii="Calibri" w:hAnsi="Calibri"/>
        </w:rPr>
        <w:t xml:space="preserve">Telefon: </w:t>
      </w:r>
      <w:r w:rsidR="006002D2">
        <w:rPr>
          <w:rFonts w:ascii="Calibri" w:hAnsi="Calibri"/>
        </w:rPr>
        <w:t xml:space="preserve"> </w:t>
      </w:r>
      <w:r w:rsidR="00F2247E" w:rsidRPr="00982CD3">
        <w:rPr>
          <w:rFonts w:ascii="Calibri" w:hAnsi="Calibri"/>
        </w:rPr>
        <w:t>515-995-474, 12</w:t>
      </w:r>
      <w:r w:rsidR="000B6B01" w:rsidRPr="00982CD3">
        <w:rPr>
          <w:rFonts w:ascii="Calibri" w:hAnsi="Calibri"/>
        </w:rPr>
        <w:t> </w:t>
      </w:r>
      <w:r w:rsidR="00F2247E" w:rsidRPr="00982CD3">
        <w:rPr>
          <w:rFonts w:ascii="Calibri" w:hAnsi="Calibri"/>
        </w:rPr>
        <w:t>619</w:t>
      </w:r>
      <w:r w:rsidR="000B6B01" w:rsidRPr="00982CD3">
        <w:rPr>
          <w:rFonts w:ascii="Calibri" w:hAnsi="Calibri"/>
        </w:rPr>
        <w:t xml:space="preserve"> </w:t>
      </w:r>
      <w:r w:rsidR="00F2247E" w:rsidRPr="00982CD3">
        <w:rPr>
          <w:rFonts w:ascii="Calibri" w:hAnsi="Calibri"/>
        </w:rPr>
        <w:t>8</w:t>
      </w:r>
      <w:r w:rsidR="00DE4818">
        <w:rPr>
          <w:rFonts w:ascii="Calibri" w:hAnsi="Calibri"/>
        </w:rPr>
        <w:t>4</w:t>
      </w:r>
      <w:r w:rsidR="000B6B01" w:rsidRPr="00982CD3">
        <w:rPr>
          <w:rFonts w:ascii="Calibri" w:hAnsi="Calibri"/>
        </w:rPr>
        <w:t xml:space="preserve"> </w:t>
      </w:r>
      <w:r w:rsidR="00DE4818">
        <w:rPr>
          <w:rFonts w:ascii="Calibri" w:hAnsi="Calibri"/>
        </w:rPr>
        <w:t>57</w:t>
      </w:r>
      <w:r w:rsidR="00F2247E" w:rsidRPr="00982CD3">
        <w:rPr>
          <w:rFonts w:ascii="Calibri" w:hAnsi="Calibri"/>
        </w:rPr>
        <w:t xml:space="preserve"> </w:t>
      </w:r>
    </w:p>
    <w:p w:rsidR="00F66F53" w:rsidRDefault="00847E89" w:rsidP="00CD5E97">
      <w:pPr>
        <w:spacing w:after="0" w:line="240" w:lineRule="auto"/>
        <w:rPr>
          <w:rStyle w:val="Hipercze"/>
          <w:rFonts w:ascii="Calibri" w:hAnsi="Calibri"/>
          <w:b/>
          <w:lang w:val="en-GB"/>
        </w:rPr>
      </w:pPr>
      <w:r w:rsidRPr="00982CD3">
        <w:rPr>
          <w:rFonts w:ascii="Calibri" w:hAnsi="Calibri"/>
          <w:lang w:val="en-GB"/>
        </w:rPr>
        <w:t xml:space="preserve">e-mail: </w:t>
      </w:r>
      <w:hyperlink r:id="rId11" w:history="1">
        <w:r w:rsidR="00F2247E" w:rsidRPr="00982CD3">
          <w:rPr>
            <w:rStyle w:val="Hipercze"/>
            <w:rFonts w:ascii="Calibri" w:hAnsi="Calibri"/>
            <w:b/>
            <w:lang w:val="en-GB"/>
          </w:rPr>
          <w:t>powroty@wup-krakow.pl</w:t>
        </w:r>
      </w:hyperlink>
    </w:p>
    <w:p w:rsidR="00AA51F3" w:rsidRDefault="006002D2" w:rsidP="00CD5E97">
      <w:pPr>
        <w:spacing w:after="0" w:line="240" w:lineRule="auto"/>
      </w:pPr>
      <w:hyperlink r:id="rId12" w:history="1">
        <w:r w:rsidR="00AA51F3" w:rsidRPr="00982CD3">
          <w:rPr>
            <w:rStyle w:val="Hipercze"/>
            <w:rFonts w:ascii="Calibri" w:hAnsi="Calibri"/>
          </w:rPr>
          <w:t>www.pociagdokariery.pl</w:t>
        </w:r>
      </w:hyperlink>
      <w:r>
        <w:rPr>
          <w:rStyle w:val="Hipercze"/>
          <w:rFonts w:ascii="Calibri" w:hAnsi="Calibri"/>
        </w:rPr>
        <w:t>/powroty</w:t>
      </w:r>
    </w:p>
    <w:sectPr w:rsidR="00AA51F3" w:rsidSect="00F66F53">
      <w:headerReference w:type="default" r:id="rId13"/>
      <w:footerReference w:type="default" r:id="rId14"/>
      <w:pgSz w:w="11906" w:h="16838"/>
      <w:pgMar w:top="426" w:right="1417" w:bottom="1417" w:left="1417" w:header="11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15A4" w:rsidRDefault="00F715A4" w:rsidP="00E111D5">
      <w:pPr>
        <w:spacing w:after="0" w:line="240" w:lineRule="auto"/>
      </w:pPr>
      <w:r>
        <w:separator/>
      </w:r>
    </w:p>
  </w:endnote>
  <w:endnote w:type="continuationSeparator" w:id="0">
    <w:p w:rsidR="00F715A4" w:rsidRDefault="00F715A4" w:rsidP="00E111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694" w:rsidRDefault="00AA51F3">
    <w:pPr>
      <w:pStyle w:val="Stopka"/>
    </w:pPr>
    <w:r w:rsidRPr="00AA51F3">
      <w:rPr>
        <w:noProof/>
        <w:lang w:eastAsia="pl-PL"/>
      </w:rPr>
      <w:drawing>
        <wp:inline distT="0" distB="0" distL="0" distR="0">
          <wp:extent cx="5760720" cy="740358"/>
          <wp:effectExtent l="0" t="0" r="0" b="3175"/>
          <wp:docPr id="5" name="Obraz 5" descr="J:\Promocja i Informacja WUP Kraków\Nagłówki i stopki dla materiałów informacyjnych i promocyjnych\POWER\FE_POWER_poziom 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J:\Promocja i Informacja WUP Kraków\Nagłówki i stopki dla materiałów informacyjnych i promocyjnych\POWER\FE_POWER_poziom stopk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403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15A4" w:rsidRDefault="00F715A4" w:rsidP="00E111D5">
      <w:pPr>
        <w:spacing w:after="0" w:line="240" w:lineRule="auto"/>
      </w:pPr>
      <w:r>
        <w:separator/>
      </w:r>
    </w:p>
  </w:footnote>
  <w:footnote w:type="continuationSeparator" w:id="0">
    <w:p w:rsidR="00F715A4" w:rsidRDefault="00F715A4" w:rsidP="00E111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694" w:rsidRDefault="00201694">
    <w:pPr>
      <w:pStyle w:val="Nagwek"/>
    </w:pPr>
    <w:r>
      <w:rPr>
        <w:noProof/>
        <w:lang w:eastAsia="pl-PL"/>
      </w:rPr>
      <w:drawing>
        <wp:inline distT="0" distB="0" distL="0" distR="0" wp14:anchorId="07C5E411" wp14:editId="4DCB074A">
          <wp:extent cx="5760000" cy="478800"/>
          <wp:effectExtent l="0" t="0" r="0" b="0"/>
          <wp:docPr id="8" name="Obraz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00" cy="478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201694" w:rsidRDefault="0020169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abstractNum w:abstractNumId="0">
    <w:nsid w:val="14DF51EE"/>
    <w:multiLevelType w:val="hybridMultilevel"/>
    <w:tmpl w:val="DCF2D04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BE49AA"/>
    <w:multiLevelType w:val="multilevel"/>
    <w:tmpl w:val="9ECC60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0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A4F"/>
    <w:rsid w:val="0006745F"/>
    <w:rsid w:val="000B6B01"/>
    <w:rsid w:val="001E6D17"/>
    <w:rsid w:val="00201694"/>
    <w:rsid w:val="002534CE"/>
    <w:rsid w:val="002649F2"/>
    <w:rsid w:val="00275F57"/>
    <w:rsid w:val="002B086E"/>
    <w:rsid w:val="002E1821"/>
    <w:rsid w:val="003705DD"/>
    <w:rsid w:val="003942EA"/>
    <w:rsid w:val="00395BF2"/>
    <w:rsid w:val="0041138A"/>
    <w:rsid w:val="00421D47"/>
    <w:rsid w:val="00443338"/>
    <w:rsid w:val="004D3ED4"/>
    <w:rsid w:val="004E6D1E"/>
    <w:rsid w:val="00527DB0"/>
    <w:rsid w:val="005C3A1F"/>
    <w:rsid w:val="005E2C93"/>
    <w:rsid w:val="006002D2"/>
    <w:rsid w:val="00661E3A"/>
    <w:rsid w:val="0069174D"/>
    <w:rsid w:val="007D44E9"/>
    <w:rsid w:val="007E3747"/>
    <w:rsid w:val="00833A4F"/>
    <w:rsid w:val="00847E89"/>
    <w:rsid w:val="008933D0"/>
    <w:rsid w:val="008D68B7"/>
    <w:rsid w:val="00925100"/>
    <w:rsid w:val="00971B9D"/>
    <w:rsid w:val="00972EB9"/>
    <w:rsid w:val="00982CD3"/>
    <w:rsid w:val="00990CDC"/>
    <w:rsid w:val="00A06F9A"/>
    <w:rsid w:val="00AA0863"/>
    <w:rsid w:val="00AA51F3"/>
    <w:rsid w:val="00AD358D"/>
    <w:rsid w:val="00C9010D"/>
    <w:rsid w:val="00CD5E97"/>
    <w:rsid w:val="00DB177B"/>
    <w:rsid w:val="00DD6C37"/>
    <w:rsid w:val="00DE4818"/>
    <w:rsid w:val="00E111D5"/>
    <w:rsid w:val="00E87096"/>
    <w:rsid w:val="00E94584"/>
    <w:rsid w:val="00EC0D1D"/>
    <w:rsid w:val="00F2247E"/>
    <w:rsid w:val="00F66F53"/>
    <w:rsid w:val="00F715A4"/>
    <w:rsid w:val="00F75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D4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44E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D44E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111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11D5"/>
  </w:style>
  <w:style w:type="paragraph" w:styleId="Stopka">
    <w:name w:val="footer"/>
    <w:basedOn w:val="Normalny"/>
    <w:link w:val="StopkaZnak"/>
    <w:uiPriority w:val="99"/>
    <w:unhideWhenUsed/>
    <w:rsid w:val="00E111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111D5"/>
  </w:style>
  <w:style w:type="character" w:styleId="Hipercze">
    <w:name w:val="Hyperlink"/>
    <w:basedOn w:val="Domylnaczcionkaakapitu"/>
    <w:uiPriority w:val="99"/>
    <w:unhideWhenUsed/>
    <w:rsid w:val="00F2247E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2E1821"/>
    <w:rPr>
      <w:color w:val="800080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E9458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D4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44E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D44E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111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11D5"/>
  </w:style>
  <w:style w:type="paragraph" w:styleId="Stopka">
    <w:name w:val="footer"/>
    <w:basedOn w:val="Normalny"/>
    <w:link w:val="StopkaZnak"/>
    <w:uiPriority w:val="99"/>
    <w:unhideWhenUsed/>
    <w:rsid w:val="00E111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111D5"/>
  </w:style>
  <w:style w:type="character" w:styleId="Hipercze">
    <w:name w:val="Hyperlink"/>
    <w:basedOn w:val="Domylnaczcionkaakapitu"/>
    <w:uiPriority w:val="99"/>
    <w:unhideWhenUsed/>
    <w:rsid w:val="00F2247E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2E1821"/>
    <w:rPr>
      <w:color w:val="800080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E945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0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0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1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1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626039">
                      <w:marLeft w:val="0"/>
                      <w:marRight w:val="0"/>
                      <w:marTop w:val="12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936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82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350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622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773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180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515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0968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42316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5158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6095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872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pociagdokariery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owroty@wup-krakow.p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cadasprod.wup-krakow.pl/projects/8cdfccb0521ef21b7cf22aff9dada9d2/_current.cawi?nc=0.4227502363813739?address_id=2889d0e42d14608cd7010b4b639a4e39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F48F5C-C779-4E17-AB6E-012ED80A7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316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Musz</dc:creator>
  <cp:lastModifiedBy>Iwona Musz</cp:lastModifiedBy>
  <cp:revision>2</cp:revision>
  <dcterms:created xsi:type="dcterms:W3CDTF">2020-09-15T06:21:00Z</dcterms:created>
  <dcterms:modified xsi:type="dcterms:W3CDTF">2020-09-15T06:21:00Z</dcterms:modified>
</cp:coreProperties>
</file>