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0A64" w14:textId="35C46E16" w:rsidR="00282E9E" w:rsidRPr="0048303F" w:rsidRDefault="002B4D95" w:rsidP="00471659">
      <w:pPr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>UMOWA</w:t>
      </w:r>
    </w:p>
    <w:p w14:paraId="20A5B255" w14:textId="362C7204" w:rsidR="002B4D95" w:rsidRPr="0048303F" w:rsidRDefault="002B4D95" w:rsidP="002B4D95">
      <w:pPr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zawarta w Laskowej w dniu ………………………. pomiędzy:</w:t>
      </w:r>
    </w:p>
    <w:p w14:paraId="4C96D91D" w14:textId="1180AB31" w:rsidR="002B4D95" w:rsidRPr="0048303F" w:rsidRDefault="002B4D95" w:rsidP="008101FD">
      <w:pPr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  <w:b/>
          <w:bCs/>
        </w:rPr>
        <w:t>Gminą Laskowa, 34-602 Laskowa 643, NIP 7371283697</w:t>
      </w:r>
      <w:r w:rsidRPr="0048303F">
        <w:rPr>
          <w:rFonts w:ascii="Times New Roman" w:hAnsi="Times New Roman" w:cs="Times New Roman"/>
        </w:rPr>
        <w:t xml:space="preserve">, zwaną dalej </w:t>
      </w:r>
      <w:r w:rsidRPr="0048303F">
        <w:rPr>
          <w:rFonts w:ascii="Times New Roman" w:hAnsi="Times New Roman" w:cs="Times New Roman"/>
          <w:b/>
          <w:bCs/>
        </w:rPr>
        <w:t>Zamawiającym</w:t>
      </w:r>
      <w:r w:rsidRPr="0048303F">
        <w:rPr>
          <w:rFonts w:ascii="Times New Roman" w:hAnsi="Times New Roman" w:cs="Times New Roman"/>
        </w:rPr>
        <w:t>, reprezentowaną przez:</w:t>
      </w:r>
    </w:p>
    <w:p w14:paraId="3B77C0C7" w14:textId="01335BE7" w:rsidR="002B4D95" w:rsidRPr="0048303F" w:rsidRDefault="002B4D95" w:rsidP="002B4D95">
      <w:pPr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Piotra Stacha – Wójta Gminy Laskowa</w:t>
      </w:r>
      <w:r w:rsidR="008101FD" w:rsidRPr="0048303F">
        <w:rPr>
          <w:rFonts w:ascii="Times New Roman" w:hAnsi="Times New Roman" w:cs="Times New Roman"/>
        </w:rPr>
        <w:t>,</w:t>
      </w:r>
    </w:p>
    <w:p w14:paraId="40CE4022" w14:textId="161E4848" w:rsidR="008101FD" w:rsidRPr="0048303F" w:rsidRDefault="008101FD" w:rsidP="002B4D95">
      <w:pPr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a</w:t>
      </w:r>
    </w:p>
    <w:p w14:paraId="243F23DC" w14:textId="61CF8185" w:rsidR="008101FD" w:rsidRPr="0048303F" w:rsidRDefault="008101FD" w:rsidP="006C57FC">
      <w:pPr>
        <w:spacing w:line="360" w:lineRule="auto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…………………………………………………………………………………………………..……………………………………………………………………………………………….......</w:t>
      </w:r>
    </w:p>
    <w:p w14:paraId="621E3305" w14:textId="57136BB2" w:rsidR="008101FD" w:rsidRPr="0048303F" w:rsidRDefault="008101FD" w:rsidP="0048303F">
      <w:pPr>
        <w:spacing w:after="0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reprezentowaną przez:</w:t>
      </w:r>
    </w:p>
    <w:p w14:paraId="43BAEB9B" w14:textId="617897D8" w:rsidR="008101FD" w:rsidRPr="0048303F" w:rsidRDefault="008101FD" w:rsidP="008101FD">
      <w:pPr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 xml:space="preserve">………………………………………. Zwanym dalej </w:t>
      </w:r>
      <w:r w:rsidRPr="0048303F">
        <w:rPr>
          <w:rFonts w:ascii="Times New Roman" w:hAnsi="Times New Roman" w:cs="Times New Roman"/>
          <w:b/>
          <w:bCs/>
        </w:rPr>
        <w:t>„Wykonawcą”,</w:t>
      </w:r>
    </w:p>
    <w:p w14:paraId="29064F7C" w14:textId="7639B2EE" w:rsidR="008101FD" w:rsidRPr="0048303F" w:rsidRDefault="00997750" w:rsidP="008101FD">
      <w:pPr>
        <w:jc w:val="both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</w:rPr>
        <w:t>ł</w:t>
      </w:r>
      <w:r w:rsidR="008101FD" w:rsidRPr="0048303F">
        <w:rPr>
          <w:rFonts w:ascii="Times New Roman" w:hAnsi="Times New Roman" w:cs="Times New Roman"/>
        </w:rPr>
        <w:t xml:space="preserve">ącznie zwanymi </w:t>
      </w:r>
      <w:r w:rsidR="008101FD" w:rsidRPr="0048303F">
        <w:rPr>
          <w:rFonts w:ascii="Times New Roman" w:hAnsi="Times New Roman" w:cs="Times New Roman"/>
          <w:b/>
          <w:bCs/>
        </w:rPr>
        <w:t>„Stronami”,</w:t>
      </w:r>
      <w:r w:rsidR="008101FD" w:rsidRPr="0048303F">
        <w:rPr>
          <w:rFonts w:ascii="Times New Roman" w:hAnsi="Times New Roman" w:cs="Times New Roman"/>
        </w:rPr>
        <w:t xml:space="preserve"> a odrębnie </w:t>
      </w:r>
      <w:r w:rsidR="008101FD" w:rsidRPr="0048303F">
        <w:rPr>
          <w:rFonts w:ascii="Times New Roman" w:hAnsi="Times New Roman" w:cs="Times New Roman"/>
          <w:b/>
          <w:bCs/>
        </w:rPr>
        <w:t>„Stroną”.</w:t>
      </w:r>
    </w:p>
    <w:p w14:paraId="6CAE103C" w14:textId="58E258D8" w:rsidR="008101FD" w:rsidRPr="0048303F" w:rsidRDefault="00CA71AD" w:rsidP="006C57F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>§1</w:t>
      </w:r>
    </w:p>
    <w:p w14:paraId="3CE3885A" w14:textId="3CFE784F" w:rsidR="00CA71AD" w:rsidRPr="0048303F" w:rsidRDefault="00CA71AD" w:rsidP="006C57F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>Przedmiot umowy</w:t>
      </w:r>
    </w:p>
    <w:p w14:paraId="473E48C3" w14:textId="77777777" w:rsidR="00C759B0" w:rsidRPr="0048303F" w:rsidRDefault="00CA71AD" w:rsidP="00C759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 xml:space="preserve">Zamawiający zleca, a Wykonawca zobowiązuje się wykonać program prac konserwatorskich oraz dokonać prac konserwatorskich, restauratorskich lub robót budowlanych słupowej kapliczki w ramach realizacji zadania pn. </w:t>
      </w:r>
    </w:p>
    <w:p w14:paraId="4A20C5A5" w14:textId="77777777" w:rsidR="00C759B0" w:rsidRPr="0048303F" w:rsidRDefault="00C759B0" w:rsidP="00C759B0">
      <w:pPr>
        <w:pStyle w:val="Akapitzlist"/>
        <w:rPr>
          <w:rFonts w:ascii="Times New Roman" w:hAnsi="Times New Roman" w:cs="Times New Roman"/>
          <w:b/>
          <w:bCs/>
          <w:i/>
          <w:iCs/>
        </w:rPr>
      </w:pPr>
    </w:p>
    <w:p w14:paraId="7F14639C" w14:textId="5489EB9D" w:rsidR="00CA71AD" w:rsidRPr="0048303F" w:rsidRDefault="00CA71AD" w:rsidP="00C759B0">
      <w:pPr>
        <w:pStyle w:val="Akapitzlist"/>
        <w:jc w:val="center"/>
        <w:rPr>
          <w:rFonts w:ascii="Times New Roman" w:hAnsi="Times New Roman" w:cs="Times New Roman"/>
          <w:b/>
          <w:bCs/>
          <w:i/>
          <w:iCs/>
        </w:rPr>
      </w:pPr>
      <w:r w:rsidRPr="0048303F">
        <w:rPr>
          <w:rFonts w:ascii="Times New Roman" w:hAnsi="Times New Roman" w:cs="Times New Roman"/>
          <w:b/>
          <w:bCs/>
          <w:i/>
          <w:iCs/>
        </w:rPr>
        <w:t>Prace konserwatorskie przy kapliczce słupowej z Figurą Serca Jezusowego z 1885 r. zlokalizowanej w Sechnej</w:t>
      </w:r>
    </w:p>
    <w:p w14:paraId="6A816D54" w14:textId="77777777" w:rsidR="00C759B0" w:rsidRPr="0048303F" w:rsidRDefault="00C759B0" w:rsidP="00C759B0">
      <w:pPr>
        <w:pStyle w:val="Akapitzlist"/>
        <w:rPr>
          <w:rFonts w:ascii="Times New Roman" w:hAnsi="Times New Roman" w:cs="Times New Roman"/>
        </w:rPr>
      </w:pPr>
    </w:p>
    <w:p w14:paraId="5A88FE20" w14:textId="0EC98955" w:rsidR="00C759B0" w:rsidRPr="0048303F" w:rsidRDefault="00C759B0" w:rsidP="00C759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Przedmiot umowy zostanie wykonany na warunkach określonych w postanowieniach niniejszej umowy.</w:t>
      </w:r>
    </w:p>
    <w:p w14:paraId="45A7063B" w14:textId="076663FE" w:rsidR="00D74F69" w:rsidRPr="0048303F" w:rsidRDefault="00C759B0" w:rsidP="006C57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Strony zgodnie stwierdzają, że Zamawiający posiada prawo do dysponowania nieruchomością na cele konserwatorskie, restauratorskie lub budowlane w postaci umowy użyczenia</w:t>
      </w:r>
      <w:r w:rsidR="00D74F69" w:rsidRPr="0048303F">
        <w:rPr>
          <w:rFonts w:ascii="Times New Roman" w:hAnsi="Times New Roman" w:cs="Times New Roman"/>
        </w:rPr>
        <w:t>.</w:t>
      </w:r>
    </w:p>
    <w:p w14:paraId="1269E50D" w14:textId="77777777" w:rsidR="006C57FC" w:rsidRPr="0048303F" w:rsidRDefault="006C57FC" w:rsidP="006C57FC">
      <w:pPr>
        <w:pStyle w:val="Akapitzlist"/>
        <w:jc w:val="both"/>
        <w:rPr>
          <w:rFonts w:ascii="Times New Roman" w:hAnsi="Times New Roman" w:cs="Times New Roman"/>
        </w:rPr>
      </w:pPr>
    </w:p>
    <w:p w14:paraId="1DC1F2D6" w14:textId="23015B6A" w:rsidR="00D74F69" w:rsidRPr="0048303F" w:rsidRDefault="00D74F69" w:rsidP="006C57FC">
      <w:pPr>
        <w:pStyle w:val="Akapitzlist"/>
        <w:spacing w:after="0"/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>§2</w:t>
      </w:r>
    </w:p>
    <w:p w14:paraId="1819B95F" w14:textId="322C417A" w:rsidR="00D74F69" w:rsidRPr="0048303F" w:rsidRDefault="00D74F69" w:rsidP="006C57FC">
      <w:pPr>
        <w:pStyle w:val="Akapitzlist"/>
        <w:spacing w:after="0"/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>Terminy rozpoczęcia i zakończenia robót</w:t>
      </w:r>
    </w:p>
    <w:p w14:paraId="1B71437E" w14:textId="75CAE5F9" w:rsidR="006C57FC" w:rsidRPr="0048303F" w:rsidRDefault="00D74F69" w:rsidP="006C57FC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 xml:space="preserve">Wykonawca zobowiązuje się do wykonania przedmiotu umowy, o którym mowa w §1, </w:t>
      </w:r>
      <w:r w:rsidR="0048303F" w:rsidRPr="0048303F">
        <w:rPr>
          <w:rFonts w:ascii="Times New Roman" w:hAnsi="Times New Roman" w:cs="Times New Roman"/>
        </w:rPr>
        <w:br/>
      </w:r>
      <w:r w:rsidRPr="0048303F">
        <w:rPr>
          <w:rFonts w:ascii="Times New Roman" w:hAnsi="Times New Roman" w:cs="Times New Roman"/>
        </w:rPr>
        <w:t>w terminie do dnia 28.11.2024 r.</w:t>
      </w:r>
    </w:p>
    <w:p w14:paraId="7A15EFB3" w14:textId="77777777" w:rsidR="006C57FC" w:rsidRPr="0048303F" w:rsidRDefault="006C57FC" w:rsidP="006C57FC">
      <w:pPr>
        <w:pStyle w:val="Akapitzlist"/>
        <w:ind w:left="851"/>
        <w:rPr>
          <w:rFonts w:ascii="Times New Roman" w:hAnsi="Times New Roman" w:cs="Times New Roman"/>
        </w:rPr>
      </w:pPr>
    </w:p>
    <w:p w14:paraId="684A1488" w14:textId="5F041B26" w:rsidR="006C57FC" w:rsidRPr="0048303F" w:rsidRDefault="006C57FC" w:rsidP="006C57FC">
      <w:pPr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>§3</w:t>
      </w:r>
    </w:p>
    <w:p w14:paraId="79643555" w14:textId="0FFE47FF" w:rsidR="006C57FC" w:rsidRPr="0048303F" w:rsidRDefault="006C57FC" w:rsidP="006C57FC">
      <w:pPr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>Wynagrodzenie Wykonawcy</w:t>
      </w:r>
    </w:p>
    <w:p w14:paraId="5ADD6930" w14:textId="1201F65C" w:rsidR="006C57FC" w:rsidRPr="0048303F" w:rsidRDefault="006C57FC" w:rsidP="006C57FC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Strony ustalają, że za wykonanie przedmiotu umowy określonego w §1 Zamawiający zapłaci Wykonawcy wynagrodzenie w wysokości:</w:t>
      </w:r>
    </w:p>
    <w:p w14:paraId="0227DDB0" w14:textId="72E13AA0" w:rsidR="006C57FC" w:rsidRPr="0048303F" w:rsidRDefault="006C57FC" w:rsidP="006C57FC">
      <w:pPr>
        <w:pStyle w:val="Akapitzlist"/>
        <w:spacing w:after="0"/>
        <w:ind w:left="709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 xml:space="preserve">netto: </w:t>
      </w:r>
    </w:p>
    <w:p w14:paraId="31A68E5F" w14:textId="1C12CCEB" w:rsidR="006C57FC" w:rsidRPr="0048303F" w:rsidRDefault="006C57FC" w:rsidP="006C57FC">
      <w:pPr>
        <w:pStyle w:val="Akapitzlist"/>
        <w:spacing w:after="0"/>
        <w:ind w:left="709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VAT:</w:t>
      </w:r>
    </w:p>
    <w:p w14:paraId="39111499" w14:textId="0AA0B113" w:rsidR="006C57FC" w:rsidRPr="0048303F" w:rsidRDefault="00997750" w:rsidP="0099775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b</w:t>
      </w:r>
      <w:r w:rsidR="006C57FC" w:rsidRPr="0048303F">
        <w:rPr>
          <w:rFonts w:ascii="Times New Roman" w:hAnsi="Times New Roman" w:cs="Times New Roman"/>
        </w:rPr>
        <w:t>rutto</w:t>
      </w:r>
      <w:r w:rsidRPr="0048303F">
        <w:rPr>
          <w:rFonts w:ascii="Times New Roman" w:hAnsi="Times New Roman" w:cs="Times New Roman"/>
        </w:rPr>
        <w:t>:</w:t>
      </w:r>
    </w:p>
    <w:p w14:paraId="0458FE5D" w14:textId="737194DC" w:rsidR="00D74F69" w:rsidRPr="0048303F" w:rsidRDefault="00997750" w:rsidP="004029C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słownie:</w:t>
      </w:r>
    </w:p>
    <w:p w14:paraId="5A5CA8DA" w14:textId="5B735C73" w:rsidR="00C759B0" w:rsidRPr="0048303F" w:rsidRDefault="00997750" w:rsidP="00997750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Wykonawca nie może żądać podwyższenia wynagrodzenia, chociażby w chwili zawarcia niniejszej umowy nie można było przewidzieć rozmiaru i samego faktu wzrostu cen oraz innych składników kalkulacyjnych</w:t>
      </w:r>
      <w:r w:rsidR="00D61E0C" w:rsidRPr="0048303F">
        <w:rPr>
          <w:rFonts w:ascii="Times New Roman" w:hAnsi="Times New Roman" w:cs="Times New Roman"/>
        </w:rPr>
        <w:t xml:space="preserve"> wynagrodzenia, w tym cen jednostkowych, a także rozmiaru prac, w tym jeżeli nienależycie ocenił ilość prac niezbędnych do wykonania niniejszej umowy.</w:t>
      </w:r>
    </w:p>
    <w:p w14:paraId="0CF0CB0F" w14:textId="273C380F" w:rsidR="00D61E0C" w:rsidRPr="0048303F" w:rsidRDefault="00D61E0C" w:rsidP="00997750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 xml:space="preserve">Kwota wynagrodzenia obejmuje wszelkie koszty, jakie Wykonawca musi ponieść </w:t>
      </w:r>
      <w:r w:rsidR="00471659" w:rsidRPr="0048303F">
        <w:rPr>
          <w:rFonts w:ascii="Times New Roman" w:hAnsi="Times New Roman" w:cs="Times New Roman"/>
        </w:rPr>
        <w:br/>
      </w:r>
      <w:r w:rsidRPr="0048303F">
        <w:rPr>
          <w:rFonts w:ascii="Times New Roman" w:hAnsi="Times New Roman" w:cs="Times New Roman"/>
        </w:rPr>
        <w:t>w celu wykonania niniejszej umowy. Wynagrodzenie zostało przez Wykonawcę skalkulowane w taki sposób, że obejmuje wszelkie koszty materiałów, wynagrodzeń, marży oraz inne</w:t>
      </w:r>
      <w:r w:rsidR="008252D3" w:rsidRPr="0048303F">
        <w:rPr>
          <w:rFonts w:ascii="Times New Roman" w:hAnsi="Times New Roman" w:cs="Times New Roman"/>
        </w:rPr>
        <w:t xml:space="preserve"> koszty związane z wykonaniem przedmiotu umowy, w tym z tytułu ewentualnych kosztów kredytów, </w:t>
      </w:r>
      <w:r w:rsidR="00CA3846" w:rsidRPr="0048303F">
        <w:rPr>
          <w:rFonts w:ascii="Times New Roman" w:hAnsi="Times New Roman" w:cs="Times New Roman"/>
        </w:rPr>
        <w:t>jeśli</w:t>
      </w:r>
      <w:r w:rsidR="008252D3" w:rsidRPr="0048303F">
        <w:rPr>
          <w:rFonts w:ascii="Times New Roman" w:hAnsi="Times New Roman" w:cs="Times New Roman"/>
        </w:rPr>
        <w:t xml:space="preserve"> Wykonawca będzie posiłkował się kredytem przy finansowaniu realizacji przedmiotu umowy.</w:t>
      </w:r>
    </w:p>
    <w:p w14:paraId="3AB75CF3" w14:textId="222D4AA3" w:rsidR="008252D3" w:rsidRPr="0048303F" w:rsidRDefault="008252D3" w:rsidP="00997750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lastRenderedPageBreak/>
        <w:t xml:space="preserve">Wykonawca nie jest uprawniony do żądania wypłaty zaliczek ze strony Zamawiającego ani przedpłat w innej formie lub na innej podstawie. Wykonawca oświadcza, że </w:t>
      </w:r>
      <w:r w:rsidR="004E1502" w:rsidRPr="0048303F">
        <w:rPr>
          <w:rFonts w:ascii="Times New Roman" w:hAnsi="Times New Roman" w:cs="Times New Roman"/>
        </w:rPr>
        <w:t>należycie ocenił własne możliwości finansowe na potrzeby wykonania prac określonych w niniejszej umowie.</w:t>
      </w:r>
    </w:p>
    <w:p w14:paraId="75A65132" w14:textId="6768C377" w:rsidR="004E1502" w:rsidRPr="0048303F" w:rsidRDefault="004E1502" w:rsidP="00997750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 xml:space="preserve">Wykonawca nie może warunkować realizacji przedmiotu umowy bądź jego części od wypłaty zaliczek ze strony Zamawiającego lub od jakichkolwiek innych świadczeń, w tym pieniężnych bez względu na ich rodzaj lub podstawę prawną. </w:t>
      </w:r>
      <w:r w:rsidR="007024FC" w:rsidRPr="0048303F">
        <w:rPr>
          <w:rFonts w:ascii="Times New Roman" w:hAnsi="Times New Roman" w:cs="Times New Roman"/>
        </w:rPr>
        <w:t>Finansowanie realizacji przedmiotu umowy do czasu otrzymania wynagrodzenia zgodnie z §3 niniejszej umowy, spoczywa na Wykonawcy.</w:t>
      </w:r>
    </w:p>
    <w:p w14:paraId="65F46F3A" w14:textId="42E34978" w:rsidR="007024FC" w:rsidRPr="0048303F" w:rsidRDefault="007024FC" w:rsidP="00997750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Zapłata wynagrodzenia nastąpi na rachunek bankowy Wykonawcy Nr ……………………………… w terminie 30 dni po otrzymaniu faktury, wystawionej przez Wykonawcę, po dokonaniu odbioru przez Zamawiającego, zakończoneg</w:t>
      </w:r>
      <w:r w:rsidR="00AE794B" w:rsidRPr="0048303F">
        <w:rPr>
          <w:rFonts w:ascii="Times New Roman" w:hAnsi="Times New Roman" w:cs="Times New Roman"/>
        </w:rPr>
        <w:t xml:space="preserve">o protokołem odbioru wykonanych robót. </w:t>
      </w:r>
    </w:p>
    <w:p w14:paraId="4D6E5C98" w14:textId="449DD395" w:rsidR="00AE794B" w:rsidRPr="0048303F" w:rsidRDefault="00AE794B" w:rsidP="00997750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Wykonawca oświadcza, że …………………………………………… widnieje</w:t>
      </w:r>
      <w:r w:rsidR="00007EDC" w:rsidRPr="0048303F">
        <w:rPr>
          <w:rFonts w:ascii="Times New Roman" w:hAnsi="Times New Roman" w:cs="Times New Roman"/>
        </w:rPr>
        <w:t xml:space="preserve"> </w:t>
      </w:r>
      <w:r w:rsidRPr="0048303F">
        <w:rPr>
          <w:rFonts w:ascii="Times New Roman" w:hAnsi="Times New Roman" w:cs="Times New Roman"/>
        </w:rPr>
        <w:t>w</w:t>
      </w:r>
      <w:r w:rsidR="00007EDC" w:rsidRPr="0048303F">
        <w:rPr>
          <w:rFonts w:ascii="Times New Roman" w:hAnsi="Times New Roman" w:cs="Times New Roman"/>
        </w:rPr>
        <w:t xml:space="preserve"> </w:t>
      </w:r>
      <w:r w:rsidRPr="0048303F">
        <w:rPr>
          <w:rFonts w:ascii="Times New Roman" w:hAnsi="Times New Roman" w:cs="Times New Roman"/>
        </w:rPr>
        <w:t>wykazie podmiotów w Centralnej Ewidencji Działalności Gospodarczej.</w:t>
      </w:r>
    </w:p>
    <w:p w14:paraId="4E4D4761" w14:textId="1F4F2192" w:rsidR="00AE794B" w:rsidRPr="0048303F" w:rsidRDefault="00AE794B" w:rsidP="00997750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Wykonawca oświadcza, że przedmiot umowy zostanie wykonany zgodnie z sztuką budowlaną, najnowszą wiedzą techniczną oraz, że wycenił wszystkie prace.</w:t>
      </w:r>
    </w:p>
    <w:p w14:paraId="3942D9D3" w14:textId="7EB3804C" w:rsidR="00AE794B" w:rsidRPr="0048303F" w:rsidRDefault="00AE794B" w:rsidP="00997750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Rachunek zostanie wystawiony na:</w:t>
      </w:r>
    </w:p>
    <w:p w14:paraId="1293CF74" w14:textId="6230D9F3" w:rsidR="00AE794B" w:rsidRPr="0048303F" w:rsidRDefault="00AE794B" w:rsidP="00AE794B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Nabywca: Gmina Laskowa, 34-602 Laskowa 643</w:t>
      </w:r>
      <w:r w:rsidR="0057792F" w:rsidRPr="0048303F">
        <w:rPr>
          <w:rFonts w:ascii="Times New Roman" w:hAnsi="Times New Roman" w:cs="Times New Roman"/>
        </w:rPr>
        <w:t>, NIP 7371283697</w:t>
      </w:r>
    </w:p>
    <w:p w14:paraId="6094EC68" w14:textId="1419EA25" w:rsidR="0057792F" w:rsidRPr="0048303F" w:rsidRDefault="0057792F" w:rsidP="00AE794B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Odbiorca: Urząd Gminy Laskowa, 34-602 Laskowa 643</w:t>
      </w:r>
    </w:p>
    <w:p w14:paraId="24D797CA" w14:textId="77777777" w:rsidR="0057792F" w:rsidRPr="0048303F" w:rsidRDefault="0057792F" w:rsidP="00AE794B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14:paraId="1CB36114" w14:textId="70132875" w:rsidR="0057792F" w:rsidRPr="0048303F" w:rsidRDefault="0057792F" w:rsidP="0057792F">
      <w:pPr>
        <w:pStyle w:val="Akapitzlist"/>
        <w:ind w:left="709"/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>§4</w:t>
      </w:r>
    </w:p>
    <w:p w14:paraId="7985FB8C" w14:textId="79F665D2" w:rsidR="0057792F" w:rsidRPr="0048303F" w:rsidRDefault="0057792F" w:rsidP="0057792F">
      <w:pPr>
        <w:pStyle w:val="Akapitzlist"/>
        <w:ind w:left="709"/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>Rozliczenie</w:t>
      </w:r>
    </w:p>
    <w:p w14:paraId="2066A803" w14:textId="411C5D2B" w:rsidR="00007EDC" w:rsidRPr="0048303F" w:rsidRDefault="0057792F" w:rsidP="00007EDC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 xml:space="preserve">Ostateczne rozliczenie za wykonanie prac nastąpi na podstawie faktury </w:t>
      </w:r>
      <w:r w:rsidR="00BB1E1C" w:rsidRPr="0048303F">
        <w:rPr>
          <w:rFonts w:ascii="Times New Roman" w:hAnsi="Times New Roman" w:cs="Times New Roman"/>
        </w:rPr>
        <w:t xml:space="preserve">końcowej </w:t>
      </w:r>
      <w:r w:rsidR="00007EDC" w:rsidRPr="0048303F">
        <w:rPr>
          <w:rFonts w:ascii="Times New Roman" w:hAnsi="Times New Roman" w:cs="Times New Roman"/>
        </w:rPr>
        <w:t>wystawionej przez Wykonawcę w oparciu o bezusterkowy protokół końcowego odbioru prac.</w:t>
      </w:r>
    </w:p>
    <w:p w14:paraId="742CBFBD" w14:textId="5EF23E60" w:rsidR="00007EDC" w:rsidRPr="0048303F" w:rsidRDefault="00007EDC" w:rsidP="00007EDC">
      <w:pPr>
        <w:spacing w:after="0"/>
        <w:ind w:left="426"/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>§5</w:t>
      </w:r>
    </w:p>
    <w:p w14:paraId="418CC067" w14:textId="4576C3E3" w:rsidR="00007EDC" w:rsidRPr="0048303F" w:rsidRDefault="00007EDC" w:rsidP="00007EDC">
      <w:pPr>
        <w:spacing w:after="0"/>
        <w:ind w:left="426"/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 xml:space="preserve">Odbiór prac </w:t>
      </w:r>
    </w:p>
    <w:p w14:paraId="40FBCC69" w14:textId="391F9CB3" w:rsidR="00007EDC" w:rsidRPr="0048303F" w:rsidRDefault="00007EDC" w:rsidP="00D910E1">
      <w:pPr>
        <w:pStyle w:val="Akapitzlist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 xml:space="preserve">O wykonaniu umownego zakresu robót i osiągnięciu gotowości do odbioru końcowego Wykonawca zawiadomi Zamawiającego na piśmie. </w:t>
      </w:r>
      <w:r w:rsidR="00BA20D3" w:rsidRPr="0048303F">
        <w:rPr>
          <w:rFonts w:ascii="Times New Roman" w:hAnsi="Times New Roman" w:cs="Times New Roman"/>
        </w:rPr>
        <w:t>Gotowość do odbioru końcowego</w:t>
      </w:r>
      <w:r w:rsidR="00714CE3" w:rsidRPr="0048303F">
        <w:rPr>
          <w:rFonts w:ascii="Times New Roman" w:hAnsi="Times New Roman" w:cs="Times New Roman"/>
        </w:rPr>
        <w:t xml:space="preserve"> przedmiotu umowy zostanie </w:t>
      </w:r>
      <w:r w:rsidR="00136594" w:rsidRPr="0048303F">
        <w:rPr>
          <w:rFonts w:ascii="Times New Roman" w:hAnsi="Times New Roman" w:cs="Times New Roman"/>
        </w:rPr>
        <w:t>zgłoszona</w:t>
      </w:r>
      <w:r w:rsidR="00714CE3" w:rsidRPr="0048303F">
        <w:rPr>
          <w:rFonts w:ascii="Times New Roman" w:hAnsi="Times New Roman" w:cs="Times New Roman"/>
        </w:rPr>
        <w:t xml:space="preserve"> na piśmie do </w:t>
      </w:r>
      <w:r w:rsidR="00136594" w:rsidRPr="0048303F">
        <w:rPr>
          <w:rFonts w:ascii="Times New Roman" w:hAnsi="Times New Roman" w:cs="Times New Roman"/>
        </w:rPr>
        <w:t>Zamawiającego</w:t>
      </w:r>
      <w:r w:rsidR="00714CE3" w:rsidRPr="0048303F">
        <w:rPr>
          <w:rFonts w:ascii="Times New Roman" w:hAnsi="Times New Roman" w:cs="Times New Roman"/>
        </w:rPr>
        <w:t xml:space="preserve"> przez Wykonawcę w terminie 7 dni od daty osiągniecia gotowości</w:t>
      </w:r>
      <w:r w:rsidR="00136594" w:rsidRPr="0048303F">
        <w:rPr>
          <w:rFonts w:ascii="Times New Roman" w:hAnsi="Times New Roman" w:cs="Times New Roman"/>
        </w:rPr>
        <w:t xml:space="preserve"> odbiorowej. Podstawą odbioru robót przez Zamawiającego jest przekazanie mu wszystkich niezbędnych dokumentów w 1 egzemplarzu w takim terminie, aby możliwe było przeprowadzenie ich kontroli przez Zamawiającego. Zamawiający przystąpi do odbioru końcowego w przeciągu 7 dni roboczych od d</w:t>
      </w:r>
      <w:r w:rsidR="001815C2" w:rsidRPr="0048303F">
        <w:rPr>
          <w:rFonts w:ascii="Times New Roman" w:hAnsi="Times New Roman" w:cs="Times New Roman"/>
        </w:rPr>
        <w:t>aty otrzymania pisemnego powiadomienia o zakończeniu robót. W tym czasie zostanie powołana przez Zamawiającego komisja odbiorowa.</w:t>
      </w:r>
    </w:p>
    <w:p w14:paraId="391792C9" w14:textId="520346CD" w:rsidR="001815C2" w:rsidRPr="0048303F" w:rsidRDefault="001815C2" w:rsidP="0048303F">
      <w:pPr>
        <w:pStyle w:val="Akapitzlist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Zamawiający ma prawo:</w:t>
      </w:r>
    </w:p>
    <w:p w14:paraId="7E5106C5" w14:textId="796AF489" w:rsidR="001815C2" w:rsidRPr="0048303F" w:rsidRDefault="001815C2" w:rsidP="0048303F">
      <w:pPr>
        <w:pStyle w:val="Akapitzlist"/>
        <w:numPr>
          <w:ilvl w:val="0"/>
          <w:numId w:val="8"/>
        </w:numPr>
        <w:spacing w:after="0"/>
        <w:ind w:left="1560" w:hanging="426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Odmowy odbioru w przypadku stwierdzenia, ze przedmiot umowy nie jest gotowy;</w:t>
      </w:r>
    </w:p>
    <w:p w14:paraId="7D74D4C1" w14:textId="10E1A3E8" w:rsidR="00D910E1" w:rsidRPr="0048303F" w:rsidRDefault="001815C2" w:rsidP="0048303F">
      <w:pPr>
        <w:pStyle w:val="Akapitzlist"/>
        <w:numPr>
          <w:ilvl w:val="0"/>
          <w:numId w:val="8"/>
        </w:numPr>
        <w:spacing w:after="0"/>
        <w:ind w:left="1560" w:hanging="426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 xml:space="preserve">Odmowy odbioru w przypadku stwierdzenia w trakcie </w:t>
      </w:r>
      <w:r w:rsidR="00D910E1" w:rsidRPr="0048303F">
        <w:rPr>
          <w:rFonts w:ascii="Times New Roman" w:hAnsi="Times New Roman" w:cs="Times New Roman"/>
        </w:rPr>
        <w:t>czynności odbiorowych wad nadających się do usunięcia – do czasu ich usunięcia.</w:t>
      </w:r>
    </w:p>
    <w:p w14:paraId="7AE29686" w14:textId="77777777" w:rsidR="00D910E1" w:rsidRPr="0048303F" w:rsidRDefault="00D910E1" w:rsidP="00D910E1">
      <w:pPr>
        <w:spacing w:after="0"/>
        <w:jc w:val="both"/>
        <w:rPr>
          <w:rFonts w:ascii="Times New Roman" w:hAnsi="Times New Roman" w:cs="Times New Roman"/>
        </w:rPr>
      </w:pPr>
    </w:p>
    <w:p w14:paraId="018BDC3A" w14:textId="0CC3157C" w:rsidR="00101024" w:rsidRPr="0048303F" w:rsidRDefault="00D910E1" w:rsidP="00101024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W przypadku</w:t>
      </w:r>
      <w:r w:rsidR="00101024" w:rsidRPr="0048303F">
        <w:rPr>
          <w:rFonts w:ascii="Times New Roman" w:hAnsi="Times New Roman" w:cs="Times New Roman"/>
        </w:rPr>
        <w:t>, gdy w toku odbioru końcowego zostaną stwierdzone wady, a Wykonawca nie usunie ich w terminie wyznaczonym Zamawiający ma prawo – wg swego wyboru- do domagania się usunięcia wad lub do obniżenia wynagrodzenia o wartość robót koniecznych dla ich usunięcia.</w:t>
      </w:r>
    </w:p>
    <w:p w14:paraId="0B155EFE" w14:textId="77777777" w:rsidR="00101024" w:rsidRPr="0048303F" w:rsidRDefault="00101024" w:rsidP="00101024">
      <w:pPr>
        <w:spacing w:after="0"/>
        <w:jc w:val="both"/>
        <w:rPr>
          <w:rFonts w:ascii="Times New Roman" w:hAnsi="Times New Roman" w:cs="Times New Roman"/>
        </w:rPr>
      </w:pPr>
    </w:p>
    <w:p w14:paraId="06CF6EBF" w14:textId="3302D81C" w:rsidR="00101024" w:rsidRPr="0048303F" w:rsidRDefault="00101024" w:rsidP="0010102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>§6</w:t>
      </w:r>
    </w:p>
    <w:p w14:paraId="45670806" w14:textId="60574AEB" w:rsidR="00101024" w:rsidRPr="0048303F" w:rsidRDefault="00101024" w:rsidP="0010102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>Gwarancja</w:t>
      </w:r>
    </w:p>
    <w:p w14:paraId="6CC8B2EE" w14:textId="728B29D8" w:rsidR="00101024" w:rsidRPr="0048303F" w:rsidRDefault="00101024" w:rsidP="00471659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 xml:space="preserve">Wykonawca udziela Zamawiającemu gwarancji jakości </w:t>
      </w:r>
      <w:r w:rsidR="00BC32CD" w:rsidRPr="0048303F">
        <w:rPr>
          <w:rFonts w:ascii="Times New Roman" w:hAnsi="Times New Roman" w:cs="Times New Roman"/>
        </w:rPr>
        <w:t>na cały przedmiot Umowy na okres 36 miesięcy.</w:t>
      </w:r>
    </w:p>
    <w:p w14:paraId="7857C3A9" w14:textId="78B7A35C" w:rsidR="00BC32CD" w:rsidRPr="0048303F" w:rsidRDefault="00BC32CD" w:rsidP="00471659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Bieg okresu gwarancji rozpoczyna się następnego dnia po dacie zakończenia czynności odbioru końcowego przedmiotu umowy.</w:t>
      </w:r>
    </w:p>
    <w:p w14:paraId="65F6CEF9" w14:textId="658E62A3" w:rsidR="00BC32CD" w:rsidRPr="0048303F" w:rsidRDefault="00BC32CD" w:rsidP="00471659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Zamawiający może dochodzić roszczeń z tytułu gwarancji także po okresie określonym w ust. 1, jeżeli wada ujawniła się przed upływem tego okresu.</w:t>
      </w:r>
    </w:p>
    <w:p w14:paraId="7DCC33C4" w14:textId="3AF4701C" w:rsidR="00BC32CD" w:rsidRPr="0048303F" w:rsidRDefault="00BC32CD" w:rsidP="00471659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 xml:space="preserve">Jeżeli Wykonawca nie przystąpi do usunięcia </w:t>
      </w:r>
      <w:r w:rsidR="00C71990" w:rsidRPr="0048303F">
        <w:rPr>
          <w:rFonts w:ascii="Times New Roman" w:hAnsi="Times New Roman" w:cs="Times New Roman"/>
        </w:rPr>
        <w:t>wad w terminie 7 dni to Zamawiający może zlecić ich usunięcie stronie trzeciej na koszt i ryzyko Wykonawcy.</w:t>
      </w:r>
    </w:p>
    <w:p w14:paraId="48D08EB1" w14:textId="77777777" w:rsidR="00C71990" w:rsidRPr="0048303F" w:rsidRDefault="00C71990" w:rsidP="00C71990">
      <w:pPr>
        <w:spacing w:after="0"/>
        <w:ind w:left="426"/>
        <w:rPr>
          <w:rFonts w:ascii="Times New Roman" w:hAnsi="Times New Roman" w:cs="Times New Roman"/>
        </w:rPr>
      </w:pPr>
    </w:p>
    <w:p w14:paraId="51F49E3C" w14:textId="77777777" w:rsidR="004029C3" w:rsidRDefault="004029C3" w:rsidP="00C71990">
      <w:pPr>
        <w:spacing w:after="0"/>
        <w:ind w:left="426"/>
        <w:jc w:val="center"/>
        <w:rPr>
          <w:rFonts w:ascii="Times New Roman" w:hAnsi="Times New Roman" w:cs="Times New Roman"/>
          <w:b/>
          <w:bCs/>
        </w:rPr>
      </w:pPr>
    </w:p>
    <w:p w14:paraId="63909648" w14:textId="24865EEE" w:rsidR="00C71990" w:rsidRPr="0048303F" w:rsidRDefault="00C71990" w:rsidP="00C71990">
      <w:pPr>
        <w:spacing w:after="0"/>
        <w:ind w:left="426"/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lastRenderedPageBreak/>
        <w:t>§7</w:t>
      </w:r>
    </w:p>
    <w:p w14:paraId="53105DE4" w14:textId="4663106B" w:rsidR="00C71990" w:rsidRPr="0048303F" w:rsidRDefault="00C71990" w:rsidP="00C71990">
      <w:pPr>
        <w:spacing w:after="0"/>
        <w:ind w:left="426"/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 xml:space="preserve">Kary umowne </w:t>
      </w:r>
    </w:p>
    <w:p w14:paraId="1203C1BC" w14:textId="5A7F9888" w:rsidR="00C71990" w:rsidRPr="0048303F" w:rsidRDefault="00C71990" w:rsidP="00471659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 xml:space="preserve">Strony postanawiają, że mają prawo naliczać </w:t>
      </w:r>
      <w:r w:rsidR="0037330F" w:rsidRPr="0048303F">
        <w:rPr>
          <w:rFonts w:ascii="Times New Roman" w:hAnsi="Times New Roman" w:cs="Times New Roman"/>
        </w:rPr>
        <w:t xml:space="preserve">kary umowne. </w:t>
      </w:r>
    </w:p>
    <w:p w14:paraId="12A0D7E7" w14:textId="4CE5D91F" w:rsidR="0037330F" w:rsidRPr="0048303F" w:rsidRDefault="0037330F" w:rsidP="00471659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Kary umowne będą naliczane w następujących wypadkach i wysokościach:</w:t>
      </w:r>
    </w:p>
    <w:p w14:paraId="015CC1D9" w14:textId="6340BC0B" w:rsidR="0037330F" w:rsidRPr="0048303F" w:rsidRDefault="0037330F" w:rsidP="00471659">
      <w:pPr>
        <w:pStyle w:val="Akapitzlist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0,2% umownego brutto wynagrodzenia, o którym mowa w §3 ust. 1 niniejszej umowy za każdy dzień zwłoki w wykonaniu przedmiotu umowy</w:t>
      </w:r>
      <w:r w:rsidR="00B31196" w:rsidRPr="0048303F">
        <w:rPr>
          <w:rFonts w:ascii="Times New Roman" w:hAnsi="Times New Roman" w:cs="Times New Roman"/>
        </w:rPr>
        <w:t>;</w:t>
      </w:r>
    </w:p>
    <w:p w14:paraId="1637BC65" w14:textId="7AEE2D1F" w:rsidR="00B31196" w:rsidRPr="0048303F" w:rsidRDefault="00B31196" w:rsidP="00471659">
      <w:pPr>
        <w:pStyle w:val="Akapitzlist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za zwłokę w usuwaniu usterek ujawnionych przy odbiorze końcowym, w okresie gwarancji w wysokości 0,2% wynagrodzenia umownego brutto określonego w §3 ust. 1 niniejszej umowy licząc za każdy dzień zwłoki;</w:t>
      </w:r>
    </w:p>
    <w:p w14:paraId="7EF7E4B2" w14:textId="2FA6DBBC" w:rsidR="00B31196" w:rsidRPr="0048303F" w:rsidRDefault="00B31196" w:rsidP="00471659">
      <w:pPr>
        <w:pStyle w:val="Akapitzlist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 xml:space="preserve">za odstąpienie od umowy przez którąkolwiek ze Stron z przyczyn zależnych od Wykonawcy </w:t>
      </w:r>
      <w:r w:rsidR="00D12227" w:rsidRPr="0048303F">
        <w:rPr>
          <w:rFonts w:ascii="Times New Roman" w:hAnsi="Times New Roman" w:cs="Times New Roman"/>
        </w:rPr>
        <w:t>w wysokości 10% wynagrodzenia brutto określonego w §3 ust. 1 niniejszej umowy.</w:t>
      </w:r>
    </w:p>
    <w:p w14:paraId="09E5470F" w14:textId="32829EA1" w:rsidR="00D12227" w:rsidRPr="0048303F" w:rsidRDefault="00D12227" w:rsidP="00471659">
      <w:pPr>
        <w:pStyle w:val="Akapitzlist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Strony ustalają</w:t>
      </w:r>
      <w:r w:rsidR="0042795B" w:rsidRPr="0048303F">
        <w:rPr>
          <w:rFonts w:ascii="Times New Roman" w:hAnsi="Times New Roman" w:cs="Times New Roman"/>
        </w:rPr>
        <w:t>, że roszczenie o zapłatę kar umownych z tytułu zwłoki staje się wymagalne:</w:t>
      </w:r>
    </w:p>
    <w:p w14:paraId="6DFDA681" w14:textId="27549D80" w:rsidR="0042795B" w:rsidRPr="0048303F" w:rsidRDefault="0042795B" w:rsidP="0047165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Za pierwszy rozpoczęty dzień zwłoki w tym dniu;</w:t>
      </w:r>
    </w:p>
    <w:p w14:paraId="2F76941F" w14:textId="34255AB2" w:rsidR="0042795B" w:rsidRPr="0048303F" w:rsidRDefault="0042795B" w:rsidP="0047165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Za każdy następny dzień zwłoki w każdym z tych dni.</w:t>
      </w:r>
    </w:p>
    <w:p w14:paraId="7EDC88D9" w14:textId="77777777" w:rsidR="0042795B" w:rsidRPr="0048303F" w:rsidRDefault="0042795B" w:rsidP="0042795B">
      <w:pPr>
        <w:spacing w:after="0"/>
        <w:rPr>
          <w:rFonts w:ascii="Times New Roman" w:hAnsi="Times New Roman" w:cs="Times New Roman"/>
        </w:rPr>
      </w:pPr>
    </w:p>
    <w:p w14:paraId="044AC4E5" w14:textId="1BA868B8" w:rsidR="0042795B" w:rsidRPr="0048303F" w:rsidRDefault="0042795B" w:rsidP="004279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>§8</w:t>
      </w:r>
    </w:p>
    <w:p w14:paraId="36419E7C" w14:textId="5836B5CD" w:rsidR="008F6674" w:rsidRPr="0048303F" w:rsidRDefault="008F6674" w:rsidP="004279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>Postanowienia końcowe</w:t>
      </w:r>
    </w:p>
    <w:p w14:paraId="24B4E426" w14:textId="343BD557" w:rsidR="008F6674" w:rsidRPr="0048303F" w:rsidRDefault="008F6674" w:rsidP="0047165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Umowa wchodzi w życie z dniem podpisania jej przez obie strony.</w:t>
      </w:r>
    </w:p>
    <w:p w14:paraId="65F11565" w14:textId="3825D751" w:rsidR="008F6674" w:rsidRPr="0048303F" w:rsidRDefault="008F6674" w:rsidP="0047165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W sprawach nieuregulowanych postanowieniami niniejszej umowy będą mieć zastosowanie przepisy Kodeksu Cywilnego.</w:t>
      </w:r>
    </w:p>
    <w:p w14:paraId="4F4908CB" w14:textId="77777777" w:rsidR="008F6674" w:rsidRPr="0048303F" w:rsidRDefault="008F6674" w:rsidP="0047165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Umowę sporządzono w 3 jednobrzmiących egzemplarzach, 2 egzemplarze dla Zamawiającego oraz 1 egzemplarz dla Wykonawcy.</w:t>
      </w:r>
    </w:p>
    <w:p w14:paraId="1049DE69" w14:textId="77777777" w:rsidR="008F6674" w:rsidRPr="0048303F" w:rsidRDefault="008F6674" w:rsidP="008F6674">
      <w:pPr>
        <w:spacing w:after="0"/>
        <w:rPr>
          <w:rFonts w:ascii="Times New Roman" w:hAnsi="Times New Roman" w:cs="Times New Roman"/>
        </w:rPr>
      </w:pPr>
    </w:p>
    <w:p w14:paraId="2209243D" w14:textId="77777777" w:rsidR="008F6674" w:rsidRPr="0048303F" w:rsidRDefault="008F6674" w:rsidP="008F6674">
      <w:pPr>
        <w:spacing w:after="0"/>
        <w:rPr>
          <w:rFonts w:ascii="Times New Roman" w:hAnsi="Times New Roman" w:cs="Times New Roman"/>
        </w:rPr>
      </w:pPr>
    </w:p>
    <w:p w14:paraId="35C76B3B" w14:textId="77777777" w:rsidR="008F6674" w:rsidRPr="0048303F" w:rsidRDefault="008F6674" w:rsidP="008F6674">
      <w:pPr>
        <w:spacing w:after="0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Załączniki do umowy:</w:t>
      </w:r>
    </w:p>
    <w:p w14:paraId="7E63FECB" w14:textId="77777777" w:rsidR="008F6674" w:rsidRPr="0048303F" w:rsidRDefault="008F6674" w:rsidP="008F6674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48303F">
        <w:rPr>
          <w:rFonts w:ascii="Times New Roman" w:hAnsi="Times New Roman" w:cs="Times New Roman"/>
        </w:rPr>
        <w:t>Oferta Wykonawcy.</w:t>
      </w:r>
    </w:p>
    <w:p w14:paraId="3A711DE6" w14:textId="77777777" w:rsidR="008F6674" w:rsidRPr="0048303F" w:rsidRDefault="008F6674" w:rsidP="008F6674">
      <w:pPr>
        <w:spacing w:after="0"/>
        <w:rPr>
          <w:rFonts w:ascii="Times New Roman" w:hAnsi="Times New Roman" w:cs="Times New Roman"/>
        </w:rPr>
      </w:pPr>
    </w:p>
    <w:p w14:paraId="0962E82D" w14:textId="77777777" w:rsidR="008F6674" w:rsidRPr="0048303F" w:rsidRDefault="008F6674" w:rsidP="008F6674">
      <w:pPr>
        <w:spacing w:after="0"/>
        <w:rPr>
          <w:rFonts w:ascii="Times New Roman" w:hAnsi="Times New Roman" w:cs="Times New Roman"/>
        </w:rPr>
      </w:pPr>
    </w:p>
    <w:p w14:paraId="52C704BC" w14:textId="77777777" w:rsidR="008F6674" w:rsidRPr="0048303F" w:rsidRDefault="008F6674" w:rsidP="008F6674">
      <w:pPr>
        <w:spacing w:after="0"/>
        <w:rPr>
          <w:rFonts w:ascii="Times New Roman" w:hAnsi="Times New Roman" w:cs="Times New Roman"/>
        </w:rPr>
      </w:pPr>
    </w:p>
    <w:p w14:paraId="175D780D" w14:textId="513FFAA4" w:rsidR="008F6674" w:rsidRPr="0048303F" w:rsidRDefault="008F6674" w:rsidP="008F6674">
      <w:pPr>
        <w:spacing w:after="0"/>
        <w:ind w:firstLine="360"/>
        <w:rPr>
          <w:rFonts w:ascii="Times New Roman" w:hAnsi="Times New Roman" w:cs="Times New Roman"/>
          <w:b/>
          <w:bCs/>
        </w:rPr>
      </w:pPr>
      <w:r w:rsidRPr="0048303F">
        <w:rPr>
          <w:rFonts w:ascii="Times New Roman" w:hAnsi="Times New Roman" w:cs="Times New Roman"/>
          <w:b/>
          <w:bCs/>
        </w:rPr>
        <w:t>WYKONAWCA:</w:t>
      </w:r>
      <w:r w:rsidRPr="0048303F">
        <w:rPr>
          <w:rFonts w:ascii="Times New Roman" w:hAnsi="Times New Roman" w:cs="Times New Roman"/>
          <w:b/>
          <w:bCs/>
        </w:rPr>
        <w:tab/>
      </w:r>
      <w:r w:rsidRPr="0048303F">
        <w:rPr>
          <w:rFonts w:ascii="Times New Roman" w:hAnsi="Times New Roman" w:cs="Times New Roman"/>
          <w:b/>
          <w:bCs/>
        </w:rPr>
        <w:tab/>
      </w:r>
      <w:r w:rsidRPr="0048303F">
        <w:rPr>
          <w:rFonts w:ascii="Times New Roman" w:hAnsi="Times New Roman" w:cs="Times New Roman"/>
          <w:b/>
          <w:bCs/>
        </w:rPr>
        <w:tab/>
      </w:r>
      <w:r w:rsidRPr="0048303F">
        <w:rPr>
          <w:rFonts w:ascii="Times New Roman" w:hAnsi="Times New Roman" w:cs="Times New Roman"/>
          <w:b/>
          <w:bCs/>
        </w:rPr>
        <w:tab/>
      </w:r>
      <w:r w:rsidRPr="0048303F">
        <w:rPr>
          <w:rFonts w:ascii="Times New Roman" w:hAnsi="Times New Roman" w:cs="Times New Roman"/>
          <w:b/>
          <w:bCs/>
        </w:rPr>
        <w:tab/>
      </w:r>
      <w:r w:rsidRPr="0048303F">
        <w:rPr>
          <w:rFonts w:ascii="Times New Roman" w:hAnsi="Times New Roman" w:cs="Times New Roman"/>
          <w:b/>
          <w:bCs/>
        </w:rPr>
        <w:tab/>
      </w:r>
      <w:r w:rsidRPr="0048303F">
        <w:rPr>
          <w:rFonts w:ascii="Times New Roman" w:hAnsi="Times New Roman" w:cs="Times New Roman"/>
          <w:b/>
          <w:bCs/>
        </w:rPr>
        <w:tab/>
        <w:t>ZAMAWIAJĄCY:</w:t>
      </w:r>
    </w:p>
    <w:sectPr w:rsidR="008F6674" w:rsidRPr="0048303F" w:rsidSect="00471659">
      <w:headerReference w:type="default" r:id="rId8"/>
      <w:footerReference w:type="default" r:id="rId9"/>
      <w:pgSz w:w="11906" w:h="16838"/>
      <w:pgMar w:top="993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882DC" w14:textId="77777777" w:rsidR="00A27B1A" w:rsidRDefault="00A27B1A">
      <w:pPr>
        <w:spacing w:after="0" w:line="240" w:lineRule="auto"/>
      </w:pPr>
      <w:r>
        <w:separator/>
      </w:r>
    </w:p>
  </w:endnote>
  <w:endnote w:type="continuationSeparator" w:id="0">
    <w:p w14:paraId="3412871D" w14:textId="77777777" w:rsidR="00A27B1A" w:rsidRDefault="00A2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E4DC" w14:textId="77777777" w:rsidR="001E3882" w:rsidRDefault="0000000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C0746F" wp14:editId="7A3F7C0B">
          <wp:simplePos x="0" y="0"/>
          <wp:positionH relativeFrom="page">
            <wp:align>left</wp:align>
          </wp:positionH>
          <wp:positionV relativeFrom="paragraph">
            <wp:posOffset>-669925</wp:posOffset>
          </wp:positionV>
          <wp:extent cx="1847850" cy="1276350"/>
          <wp:effectExtent l="0" t="0" r="0" b="0"/>
          <wp:wrapSquare wrapText="bothSides"/>
          <wp:docPr id="1332122796" name="Obraz 1332122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D59A6" w14:textId="77777777" w:rsidR="00A27B1A" w:rsidRDefault="00A27B1A">
      <w:pPr>
        <w:spacing w:after="0" w:line="240" w:lineRule="auto"/>
      </w:pPr>
      <w:r>
        <w:separator/>
      </w:r>
    </w:p>
  </w:footnote>
  <w:footnote w:type="continuationSeparator" w:id="0">
    <w:p w14:paraId="7A56C3B2" w14:textId="77777777" w:rsidR="00A27B1A" w:rsidRDefault="00A2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16923" w14:textId="77777777" w:rsidR="001E3882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F1071A" wp14:editId="6411E203">
          <wp:simplePos x="0" y="0"/>
          <wp:positionH relativeFrom="column">
            <wp:posOffset>-390601</wp:posOffset>
          </wp:positionH>
          <wp:positionV relativeFrom="paragraph">
            <wp:posOffset>-447675</wp:posOffset>
          </wp:positionV>
          <wp:extent cx="2238375" cy="723900"/>
          <wp:effectExtent l="0" t="0" r="9525" b="0"/>
          <wp:wrapNone/>
          <wp:docPr id="1189622976" name="Obraz 1189622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038"/>
    <w:multiLevelType w:val="hybridMultilevel"/>
    <w:tmpl w:val="F4D2DEC4"/>
    <w:lvl w:ilvl="0" w:tplc="B96854B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3578E"/>
    <w:multiLevelType w:val="hybridMultilevel"/>
    <w:tmpl w:val="36666BC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FF6259"/>
    <w:multiLevelType w:val="hybridMultilevel"/>
    <w:tmpl w:val="9F004704"/>
    <w:lvl w:ilvl="0" w:tplc="CF6AC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2C0B"/>
    <w:multiLevelType w:val="hybridMultilevel"/>
    <w:tmpl w:val="F8BA9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17A8"/>
    <w:multiLevelType w:val="hybridMultilevel"/>
    <w:tmpl w:val="DD0E107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FE70CC"/>
    <w:multiLevelType w:val="hybridMultilevel"/>
    <w:tmpl w:val="070CC1EC"/>
    <w:lvl w:ilvl="0" w:tplc="88243B32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6F9A"/>
    <w:multiLevelType w:val="hybridMultilevel"/>
    <w:tmpl w:val="650E539C"/>
    <w:lvl w:ilvl="0" w:tplc="FAF2DC7C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D2EC8"/>
    <w:multiLevelType w:val="hybridMultilevel"/>
    <w:tmpl w:val="BC9C2734"/>
    <w:lvl w:ilvl="0" w:tplc="79DAFC2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136086"/>
    <w:multiLevelType w:val="hybridMultilevel"/>
    <w:tmpl w:val="DD0E1076"/>
    <w:lvl w:ilvl="0" w:tplc="BBC63C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BF7F28"/>
    <w:multiLevelType w:val="hybridMultilevel"/>
    <w:tmpl w:val="EA485474"/>
    <w:lvl w:ilvl="0" w:tplc="BBC63C0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4805E2A"/>
    <w:multiLevelType w:val="hybridMultilevel"/>
    <w:tmpl w:val="67769EDE"/>
    <w:lvl w:ilvl="0" w:tplc="F3B624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1702DC"/>
    <w:multiLevelType w:val="hybridMultilevel"/>
    <w:tmpl w:val="BE30B6D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8DB6C24"/>
    <w:multiLevelType w:val="hybridMultilevel"/>
    <w:tmpl w:val="FC90C28C"/>
    <w:lvl w:ilvl="0" w:tplc="19EAA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B77F0"/>
    <w:multiLevelType w:val="hybridMultilevel"/>
    <w:tmpl w:val="8256A5C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2D4BDD"/>
    <w:multiLevelType w:val="hybridMultilevel"/>
    <w:tmpl w:val="BB24E272"/>
    <w:lvl w:ilvl="0" w:tplc="F33CE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F4181"/>
    <w:multiLevelType w:val="hybridMultilevel"/>
    <w:tmpl w:val="52B09F0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7176E2A"/>
    <w:multiLevelType w:val="hybridMultilevel"/>
    <w:tmpl w:val="F8BA9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973B1"/>
    <w:multiLevelType w:val="hybridMultilevel"/>
    <w:tmpl w:val="08982D8C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81455517">
    <w:abstractNumId w:val="2"/>
  </w:num>
  <w:num w:numId="2" w16cid:durableId="597492255">
    <w:abstractNumId w:val="3"/>
  </w:num>
  <w:num w:numId="3" w16cid:durableId="2105029981">
    <w:abstractNumId w:val="16"/>
  </w:num>
  <w:num w:numId="4" w16cid:durableId="1265379552">
    <w:abstractNumId w:val="7"/>
  </w:num>
  <w:num w:numId="5" w16cid:durableId="466168100">
    <w:abstractNumId w:val="0"/>
  </w:num>
  <w:num w:numId="6" w16cid:durableId="1037008276">
    <w:abstractNumId w:val="8"/>
  </w:num>
  <w:num w:numId="7" w16cid:durableId="240212171">
    <w:abstractNumId w:val="13"/>
  </w:num>
  <w:num w:numId="8" w16cid:durableId="673872489">
    <w:abstractNumId w:val="11"/>
  </w:num>
  <w:num w:numId="9" w16cid:durableId="317419591">
    <w:abstractNumId w:val="6"/>
  </w:num>
  <w:num w:numId="10" w16cid:durableId="1125003743">
    <w:abstractNumId w:val="4"/>
  </w:num>
  <w:num w:numId="11" w16cid:durableId="1064530024">
    <w:abstractNumId w:val="1"/>
  </w:num>
  <w:num w:numId="12" w16cid:durableId="555169755">
    <w:abstractNumId w:val="15"/>
  </w:num>
  <w:num w:numId="13" w16cid:durableId="811483594">
    <w:abstractNumId w:val="17"/>
  </w:num>
  <w:num w:numId="14" w16cid:durableId="5864962">
    <w:abstractNumId w:val="9"/>
  </w:num>
  <w:num w:numId="15" w16cid:durableId="577061332">
    <w:abstractNumId w:val="5"/>
  </w:num>
  <w:num w:numId="16" w16cid:durableId="1768379774">
    <w:abstractNumId w:val="10"/>
  </w:num>
  <w:num w:numId="17" w16cid:durableId="139226699">
    <w:abstractNumId w:val="14"/>
  </w:num>
  <w:num w:numId="18" w16cid:durableId="1276210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95"/>
    <w:rsid w:val="00007EDC"/>
    <w:rsid w:val="00101024"/>
    <w:rsid w:val="00136594"/>
    <w:rsid w:val="001815C2"/>
    <w:rsid w:val="001E3882"/>
    <w:rsid w:val="00282E9E"/>
    <w:rsid w:val="002B4D95"/>
    <w:rsid w:val="0036105D"/>
    <w:rsid w:val="0037330F"/>
    <w:rsid w:val="004029C3"/>
    <w:rsid w:val="0042795B"/>
    <w:rsid w:val="00471659"/>
    <w:rsid w:val="0048303F"/>
    <w:rsid w:val="004E1502"/>
    <w:rsid w:val="0057792F"/>
    <w:rsid w:val="006C57FC"/>
    <w:rsid w:val="007024FC"/>
    <w:rsid w:val="00714CE3"/>
    <w:rsid w:val="00783D3C"/>
    <w:rsid w:val="008101FD"/>
    <w:rsid w:val="008252D3"/>
    <w:rsid w:val="008F6674"/>
    <w:rsid w:val="00997750"/>
    <w:rsid w:val="00A27B1A"/>
    <w:rsid w:val="00AE794B"/>
    <w:rsid w:val="00B31196"/>
    <w:rsid w:val="00BA20D3"/>
    <w:rsid w:val="00BB1E1C"/>
    <w:rsid w:val="00BC32CD"/>
    <w:rsid w:val="00C71990"/>
    <w:rsid w:val="00C759B0"/>
    <w:rsid w:val="00CA3846"/>
    <w:rsid w:val="00CA71AD"/>
    <w:rsid w:val="00D12227"/>
    <w:rsid w:val="00D61E0C"/>
    <w:rsid w:val="00D74F69"/>
    <w:rsid w:val="00D910E1"/>
    <w:rsid w:val="00F43BAA"/>
    <w:rsid w:val="00F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42E1"/>
  <w15:chartTrackingRefBased/>
  <w15:docId w15:val="{E9F89723-B36D-4B12-87F3-AC9790B4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D9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D9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4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D95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A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865F-EF85-4BA5-AB93-59A96925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Wojcieszak</dc:creator>
  <cp:keywords/>
  <dc:description/>
  <cp:lastModifiedBy>Iza Wojcieszak</cp:lastModifiedBy>
  <cp:revision>2</cp:revision>
  <dcterms:created xsi:type="dcterms:W3CDTF">2024-05-17T07:43:00Z</dcterms:created>
  <dcterms:modified xsi:type="dcterms:W3CDTF">2024-05-17T10:05:00Z</dcterms:modified>
</cp:coreProperties>
</file>